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B8EE" w14:textId="77777777" w:rsidR="00930E35" w:rsidRDefault="00930E35" w:rsidP="00C12F58">
      <w:pPr>
        <w:jc w:val="center"/>
        <w:rPr>
          <w:rFonts w:asciiTheme="minorHAnsi" w:hAnsiTheme="minorHAnsi"/>
          <w:sz w:val="72"/>
          <w:szCs w:val="72"/>
        </w:rPr>
      </w:pPr>
    </w:p>
    <w:p w14:paraId="31C659FA" w14:textId="77777777" w:rsidR="00930E35" w:rsidRDefault="00930E35" w:rsidP="00C12F58">
      <w:pPr>
        <w:jc w:val="center"/>
        <w:rPr>
          <w:rFonts w:asciiTheme="minorHAnsi" w:hAnsiTheme="minorHAnsi"/>
          <w:sz w:val="72"/>
          <w:szCs w:val="72"/>
        </w:rPr>
      </w:pPr>
    </w:p>
    <w:p w14:paraId="2176ABA8" w14:textId="77777777" w:rsidR="00930E35" w:rsidRDefault="00930E35" w:rsidP="00C12F58">
      <w:pPr>
        <w:jc w:val="center"/>
        <w:rPr>
          <w:rFonts w:asciiTheme="minorHAnsi" w:hAnsiTheme="minorHAnsi"/>
          <w:sz w:val="72"/>
          <w:szCs w:val="72"/>
        </w:rPr>
      </w:pPr>
    </w:p>
    <w:p w14:paraId="60A40BB8" w14:textId="77777777" w:rsidR="007008E1" w:rsidRPr="00307F40" w:rsidRDefault="00C12F58" w:rsidP="00C12F58">
      <w:pPr>
        <w:jc w:val="center"/>
        <w:rPr>
          <w:rFonts w:cs="Arial"/>
          <w:sz w:val="56"/>
          <w:szCs w:val="56"/>
        </w:rPr>
      </w:pPr>
      <w:r w:rsidRPr="00307F40">
        <w:rPr>
          <w:rFonts w:cs="Arial"/>
          <w:sz w:val="56"/>
          <w:szCs w:val="56"/>
        </w:rPr>
        <w:t>Template Licence</w:t>
      </w:r>
      <w:r w:rsidR="008826B1" w:rsidRPr="00307F40">
        <w:rPr>
          <w:rFonts w:cs="Arial"/>
          <w:sz w:val="56"/>
          <w:szCs w:val="56"/>
        </w:rPr>
        <w:t xml:space="preserve"> </w:t>
      </w:r>
      <w:r w:rsidRPr="00307F40">
        <w:rPr>
          <w:rFonts w:cs="Arial"/>
          <w:sz w:val="56"/>
          <w:szCs w:val="56"/>
        </w:rPr>
        <w:t xml:space="preserve">Agreement for use </w:t>
      </w:r>
      <w:r w:rsidR="007008E1" w:rsidRPr="00307F40">
        <w:rPr>
          <w:rFonts w:cs="Arial"/>
          <w:sz w:val="56"/>
          <w:szCs w:val="56"/>
        </w:rPr>
        <w:t>in the ‘Homes for Ukraine’ scheme</w:t>
      </w:r>
    </w:p>
    <w:p w14:paraId="10627AD2" w14:textId="77777777" w:rsidR="008C3307" w:rsidRDefault="00930E35" w:rsidP="0066091E">
      <w:pPr>
        <w:rPr>
          <w:rFonts w:asciiTheme="minorHAnsi" w:hAnsiTheme="minorHAnsi"/>
          <w:sz w:val="72"/>
          <w:szCs w:val="72"/>
        </w:rPr>
      </w:pPr>
      <w:r>
        <w:rPr>
          <w:rFonts w:asciiTheme="minorHAnsi" w:hAnsiTheme="minorHAnsi"/>
          <w:noProof/>
          <w:sz w:val="72"/>
          <w:szCs w:val="72"/>
          <w:lang w:eastAsia="en-GB"/>
        </w:rPr>
        <w:drawing>
          <wp:anchor distT="0" distB="0" distL="114300" distR="114300" simplePos="0" relativeHeight="251658240" behindDoc="1" locked="0" layoutInCell="1" allowOverlap="1" wp14:anchorId="721A7ADC" wp14:editId="7CE836DD">
            <wp:simplePos x="0" y="0"/>
            <wp:positionH relativeFrom="margin">
              <wp:posOffset>1493520</wp:posOffset>
            </wp:positionH>
            <wp:positionV relativeFrom="margin">
              <wp:posOffset>4271562</wp:posOffset>
            </wp:positionV>
            <wp:extent cx="2744470" cy="590550"/>
            <wp:effectExtent l="0" t="0" r="0" b="0"/>
            <wp:wrapSquare wrapText="bothSides"/>
            <wp:docPr id="1" name="Picture 1" descr="Dutton Gregory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ton Gregory -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4470" cy="590550"/>
                    </a:xfrm>
                    <a:prstGeom prst="rect">
                      <a:avLst/>
                    </a:prstGeom>
                    <a:noFill/>
                  </pic:spPr>
                </pic:pic>
              </a:graphicData>
            </a:graphic>
            <wp14:sizeRelH relativeFrom="page">
              <wp14:pctWidth>0</wp14:pctWidth>
            </wp14:sizeRelH>
            <wp14:sizeRelV relativeFrom="page">
              <wp14:pctHeight>0</wp14:pctHeight>
            </wp14:sizeRelV>
          </wp:anchor>
        </w:drawing>
      </w:r>
    </w:p>
    <w:p w14:paraId="2D0E9020" w14:textId="77777777" w:rsidR="008C3307" w:rsidRPr="008C3307" w:rsidRDefault="008C3307" w:rsidP="008C3307">
      <w:pPr>
        <w:rPr>
          <w:rFonts w:asciiTheme="minorHAnsi" w:hAnsiTheme="minorHAnsi"/>
          <w:sz w:val="72"/>
          <w:szCs w:val="72"/>
        </w:rPr>
      </w:pPr>
    </w:p>
    <w:p w14:paraId="22BBDA31" w14:textId="77777777" w:rsidR="008C3307" w:rsidRPr="008C3307" w:rsidRDefault="008C3307" w:rsidP="008C3307">
      <w:pPr>
        <w:rPr>
          <w:rFonts w:asciiTheme="minorHAnsi" w:hAnsiTheme="minorHAnsi"/>
          <w:sz w:val="72"/>
          <w:szCs w:val="72"/>
        </w:rPr>
      </w:pPr>
    </w:p>
    <w:p w14:paraId="1BAE56FB" w14:textId="77777777" w:rsidR="008C3307" w:rsidRPr="008C3307" w:rsidRDefault="008C3307" w:rsidP="008C3307">
      <w:pPr>
        <w:rPr>
          <w:rFonts w:asciiTheme="minorHAnsi" w:hAnsiTheme="minorHAnsi"/>
          <w:sz w:val="72"/>
          <w:szCs w:val="72"/>
        </w:rPr>
      </w:pPr>
    </w:p>
    <w:p w14:paraId="0A4B921C" w14:textId="77777777" w:rsidR="00307F40" w:rsidRDefault="00307F40" w:rsidP="008C3307">
      <w:pPr>
        <w:jc w:val="center"/>
        <w:rPr>
          <w:rFonts w:cs="Arial"/>
          <w:sz w:val="56"/>
          <w:szCs w:val="56"/>
        </w:rPr>
      </w:pPr>
    </w:p>
    <w:p w14:paraId="1030F51F" w14:textId="77777777" w:rsidR="00307F40" w:rsidRDefault="00307F40" w:rsidP="008C3307">
      <w:pPr>
        <w:jc w:val="center"/>
        <w:rPr>
          <w:rFonts w:cs="Arial"/>
          <w:sz w:val="56"/>
          <w:szCs w:val="56"/>
        </w:rPr>
      </w:pPr>
    </w:p>
    <w:p w14:paraId="41385B89" w14:textId="77777777" w:rsidR="00307F40" w:rsidRDefault="00307F40" w:rsidP="008C3307">
      <w:pPr>
        <w:jc w:val="center"/>
        <w:rPr>
          <w:rFonts w:cs="Arial"/>
          <w:sz w:val="56"/>
          <w:szCs w:val="56"/>
        </w:rPr>
      </w:pPr>
    </w:p>
    <w:p w14:paraId="2A1C763B" w14:textId="77777777" w:rsidR="004B1F00" w:rsidRDefault="008C3307" w:rsidP="004B1F00">
      <w:pPr>
        <w:jc w:val="center"/>
        <w:rPr>
          <w:rFonts w:cs="Arial"/>
          <w:sz w:val="56"/>
          <w:szCs w:val="56"/>
        </w:rPr>
      </w:pPr>
      <w:r w:rsidRPr="00307F40">
        <w:rPr>
          <w:rFonts w:cs="Arial"/>
          <w:sz w:val="56"/>
          <w:szCs w:val="56"/>
        </w:rPr>
        <w:t>This is a Licence excluded from the Protection from Eviction Act 1977</w:t>
      </w:r>
    </w:p>
    <w:p w14:paraId="20F078A6" w14:textId="77777777" w:rsidR="00B34CE2" w:rsidRDefault="00B34CE2" w:rsidP="004B1F00">
      <w:pPr>
        <w:jc w:val="center"/>
        <w:rPr>
          <w:rFonts w:cs="Arial"/>
          <w:sz w:val="56"/>
          <w:szCs w:val="56"/>
        </w:rPr>
      </w:pPr>
    </w:p>
    <w:p w14:paraId="44512928" w14:textId="77777777" w:rsidR="00B34CE2" w:rsidRDefault="00B34CE2" w:rsidP="004B1F00">
      <w:pPr>
        <w:jc w:val="center"/>
        <w:rPr>
          <w:rFonts w:cs="Arial"/>
          <w:sz w:val="56"/>
          <w:szCs w:val="56"/>
        </w:rPr>
      </w:pPr>
    </w:p>
    <w:p w14:paraId="78A4CDDA" w14:textId="77777777" w:rsidR="00B34CE2" w:rsidRDefault="00B34CE2" w:rsidP="004B1F00">
      <w:pPr>
        <w:jc w:val="center"/>
        <w:rPr>
          <w:rFonts w:cs="Arial"/>
          <w:sz w:val="56"/>
          <w:szCs w:val="56"/>
        </w:rPr>
      </w:pPr>
    </w:p>
    <w:p w14:paraId="657A1ABB" w14:textId="77777777" w:rsidR="00B34CE2" w:rsidRDefault="00B34CE2" w:rsidP="004B1F00">
      <w:pPr>
        <w:jc w:val="center"/>
        <w:rPr>
          <w:rFonts w:cs="Arial"/>
          <w:sz w:val="56"/>
          <w:szCs w:val="56"/>
        </w:rPr>
      </w:pPr>
    </w:p>
    <w:p w14:paraId="18605F90" w14:textId="77777777" w:rsidR="00B34CE2" w:rsidRPr="00486914" w:rsidRDefault="00B34CE2" w:rsidP="004B1F00">
      <w:pPr>
        <w:jc w:val="center"/>
        <w:rPr>
          <w:rFonts w:cs="Arial"/>
          <w:b/>
          <w:sz w:val="36"/>
          <w:szCs w:val="36"/>
        </w:rPr>
      </w:pPr>
    </w:p>
    <w:p w14:paraId="443ED2CE" w14:textId="77777777" w:rsidR="00227A16" w:rsidRPr="00486914" w:rsidRDefault="00930E35" w:rsidP="0066091E">
      <w:pPr>
        <w:rPr>
          <w:rFonts w:cs="Arial"/>
          <w:b/>
          <w:sz w:val="36"/>
          <w:szCs w:val="36"/>
        </w:rPr>
      </w:pPr>
      <w:r w:rsidRPr="00486914">
        <w:rPr>
          <w:rFonts w:cs="Arial"/>
          <w:b/>
          <w:sz w:val="36"/>
          <w:szCs w:val="36"/>
        </w:rPr>
        <w:lastRenderedPageBreak/>
        <w:t>Gu</w:t>
      </w:r>
      <w:r w:rsidR="007008E1" w:rsidRPr="00486914">
        <w:rPr>
          <w:rFonts w:cs="Arial"/>
          <w:b/>
          <w:sz w:val="36"/>
          <w:szCs w:val="36"/>
        </w:rPr>
        <w:t>idance Notes</w:t>
      </w:r>
    </w:p>
    <w:p w14:paraId="392A0B38" w14:textId="77777777" w:rsidR="007008E1" w:rsidRPr="00486914" w:rsidRDefault="007008E1" w:rsidP="0066091E">
      <w:pPr>
        <w:rPr>
          <w:rFonts w:cs="Arial"/>
          <w:sz w:val="36"/>
          <w:szCs w:val="36"/>
        </w:rPr>
      </w:pPr>
    </w:p>
    <w:p w14:paraId="1CFD29C7" w14:textId="77777777" w:rsidR="00D604A0" w:rsidRPr="00757B94" w:rsidRDefault="007008E1" w:rsidP="00992869">
      <w:pPr>
        <w:jc w:val="both"/>
        <w:rPr>
          <w:rFonts w:asciiTheme="minorHAnsi" w:hAnsiTheme="minorHAnsi"/>
          <w:sz w:val="32"/>
          <w:szCs w:val="32"/>
        </w:rPr>
      </w:pPr>
      <w:r w:rsidRPr="00486914">
        <w:rPr>
          <w:rFonts w:cs="Arial"/>
          <w:sz w:val="32"/>
          <w:szCs w:val="32"/>
        </w:rPr>
        <w:t>Thank you fo</w:t>
      </w:r>
      <w:r w:rsidR="00785DDF" w:rsidRPr="00486914">
        <w:rPr>
          <w:rFonts w:cs="Arial"/>
          <w:sz w:val="32"/>
          <w:szCs w:val="32"/>
        </w:rPr>
        <w:t xml:space="preserve">r using our template agreement. </w:t>
      </w:r>
      <w:r w:rsidR="003643EA" w:rsidRPr="00486914">
        <w:rPr>
          <w:rFonts w:cs="Arial"/>
          <w:sz w:val="32"/>
          <w:szCs w:val="32"/>
        </w:rPr>
        <w:t xml:space="preserve">This </w:t>
      </w:r>
      <w:r w:rsidR="009673F1">
        <w:rPr>
          <w:rFonts w:cs="Arial"/>
          <w:sz w:val="32"/>
          <w:szCs w:val="32"/>
        </w:rPr>
        <w:t>agreement i</w:t>
      </w:r>
      <w:r w:rsidR="003643EA" w:rsidRPr="00486914">
        <w:rPr>
          <w:rFonts w:cs="Arial"/>
          <w:sz w:val="32"/>
          <w:szCs w:val="32"/>
        </w:rPr>
        <w:t xml:space="preserve">s in English but </w:t>
      </w:r>
      <w:r w:rsidR="009673F1">
        <w:rPr>
          <w:rFonts w:cs="Arial"/>
          <w:sz w:val="32"/>
          <w:szCs w:val="32"/>
        </w:rPr>
        <w:t>copies of the agreement written in both Ukrainian and Russian are available on request</w:t>
      </w:r>
      <w:r w:rsidR="003643EA" w:rsidRPr="00486914">
        <w:rPr>
          <w:rFonts w:cs="Arial"/>
          <w:sz w:val="32"/>
          <w:szCs w:val="32"/>
        </w:rPr>
        <w:t>.</w:t>
      </w:r>
      <w:r w:rsidR="003643EA" w:rsidRPr="00757B94">
        <w:rPr>
          <w:rFonts w:asciiTheme="minorHAnsi" w:hAnsiTheme="minorHAnsi"/>
          <w:sz w:val="32"/>
          <w:szCs w:val="32"/>
        </w:rPr>
        <w:t xml:space="preserve"> </w:t>
      </w:r>
    </w:p>
    <w:p w14:paraId="3738873E" w14:textId="77777777" w:rsidR="003643EA" w:rsidRPr="00757B94" w:rsidRDefault="003643EA" w:rsidP="00992869">
      <w:pPr>
        <w:jc w:val="both"/>
        <w:rPr>
          <w:rFonts w:asciiTheme="minorHAnsi" w:hAnsiTheme="minorHAnsi"/>
          <w:sz w:val="32"/>
          <w:szCs w:val="32"/>
        </w:rPr>
      </w:pPr>
    </w:p>
    <w:p w14:paraId="0EA92819" w14:textId="77777777" w:rsidR="00137D61" w:rsidRPr="00307F40" w:rsidRDefault="00785DDF" w:rsidP="00992869">
      <w:pPr>
        <w:jc w:val="both"/>
        <w:rPr>
          <w:rFonts w:cs="Arial"/>
          <w:sz w:val="32"/>
          <w:szCs w:val="32"/>
        </w:rPr>
      </w:pPr>
      <w:r w:rsidRPr="00307F40">
        <w:rPr>
          <w:rFonts w:cs="Arial"/>
          <w:sz w:val="32"/>
          <w:szCs w:val="32"/>
        </w:rPr>
        <w:t xml:space="preserve">So that this agreement can be used by as many people as possible it has been drafted to be as easy to understand as </w:t>
      </w:r>
      <w:r w:rsidR="00071828">
        <w:rPr>
          <w:rFonts w:cs="Arial"/>
          <w:sz w:val="32"/>
          <w:szCs w:val="32"/>
        </w:rPr>
        <w:t>we can make it</w:t>
      </w:r>
      <w:r w:rsidRPr="00307F40">
        <w:rPr>
          <w:rFonts w:cs="Arial"/>
          <w:sz w:val="32"/>
          <w:szCs w:val="32"/>
        </w:rPr>
        <w:t>. This means that it does not include unnecessarily complicated language an</w:t>
      </w:r>
      <w:r w:rsidR="00271158" w:rsidRPr="00307F40">
        <w:rPr>
          <w:rFonts w:cs="Arial"/>
          <w:sz w:val="32"/>
          <w:szCs w:val="32"/>
        </w:rPr>
        <w:t xml:space="preserve">d because of this it is not as </w:t>
      </w:r>
      <w:r w:rsidR="00DA552C">
        <w:rPr>
          <w:rFonts w:cs="Arial"/>
          <w:sz w:val="32"/>
          <w:szCs w:val="32"/>
        </w:rPr>
        <w:t xml:space="preserve">comprehensive </w:t>
      </w:r>
      <w:r w:rsidR="00271158" w:rsidRPr="00307F40">
        <w:rPr>
          <w:rFonts w:cs="Arial"/>
          <w:sz w:val="32"/>
          <w:szCs w:val="32"/>
        </w:rPr>
        <w:t>as a conventional tenancy agreement might be.</w:t>
      </w:r>
      <w:r w:rsidR="00DA552C">
        <w:rPr>
          <w:rFonts w:cs="Arial"/>
          <w:sz w:val="32"/>
          <w:szCs w:val="32"/>
        </w:rPr>
        <w:t xml:space="preserve">  As such, please consider carefully whether the people using this agreement should seek independent legal advice</w:t>
      </w:r>
      <w:r w:rsidR="00B54281">
        <w:rPr>
          <w:rFonts w:cs="Arial"/>
          <w:sz w:val="32"/>
          <w:szCs w:val="32"/>
        </w:rPr>
        <w:t xml:space="preserve"> before proceeding further.</w:t>
      </w:r>
      <w:r w:rsidR="00271158" w:rsidRPr="00307F40">
        <w:rPr>
          <w:rFonts w:cs="Arial"/>
          <w:sz w:val="32"/>
          <w:szCs w:val="32"/>
        </w:rPr>
        <w:t xml:space="preserve"> </w:t>
      </w:r>
    </w:p>
    <w:p w14:paraId="0A740101" w14:textId="77777777" w:rsidR="005278EB" w:rsidRPr="00307F40" w:rsidRDefault="005278EB" w:rsidP="00992869">
      <w:pPr>
        <w:jc w:val="both"/>
        <w:rPr>
          <w:rFonts w:cs="Arial"/>
          <w:sz w:val="32"/>
          <w:szCs w:val="32"/>
        </w:rPr>
      </w:pPr>
    </w:p>
    <w:p w14:paraId="1F574680" w14:textId="77777777" w:rsidR="005278EB" w:rsidRPr="00307F40" w:rsidRDefault="005278EB" w:rsidP="00992869">
      <w:pPr>
        <w:jc w:val="both"/>
        <w:rPr>
          <w:rFonts w:cs="Arial"/>
          <w:sz w:val="32"/>
          <w:szCs w:val="32"/>
        </w:rPr>
      </w:pPr>
      <w:r w:rsidRPr="00307F40">
        <w:rPr>
          <w:rFonts w:cs="Arial"/>
          <w:sz w:val="32"/>
          <w:szCs w:val="32"/>
        </w:rPr>
        <w:t>In this agreement some sections will</w:t>
      </w:r>
      <w:r w:rsidR="00D55D40" w:rsidRPr="00307F40">
        <w:rPr>
          <w:rFonts w:cs="Arial"/>
          <w:sz w:val="32"/>
          <w:szCs w:val="32"/>
        </w:rPr>
        <w:t xml:space="preserve"> include </w:t>
      </w:r>
      <w:r w:rsidRPr="00307F40">
        <w:rPr>
          <w:rFonts w:cs="Arial"/>
          <w:sz w:val="32"/>
          <w:szCs w:val="32"/>
        </w:rPr>
        <w:t>square brackets</w:t>
      </w:r>
      <w:r w:rsidR="004F66C8">
        <w:rPr>
          <w:rFonts w:cs="Arial"/>
          <w:sz w:val="32"/>
          <w:szCs w:val="32"/>
        </w:rPr>
        <w:t xml:space="preserve"> ([])</w:t>
      </w:r>
      <w:r w:rsidRPr="00307F40">
        <w:rPr>
          <w:rFonts w:cs="Arial"/>
          <w:sz w:val="32"/>
          <w:szCs w:val="32"/>
        </w:rPr>
        <w:t>. The user of this agreement should fill in the information requested.</w:t>
      </w:r>
      <w:r w:rsidR="004B1E95" w:rsidRPr="00307F40">
        <w:rPr>
          <w:rFonts w:cs="Arial"/>
          <w:sz w:val="32"/>
          <w:szCs w:val="32"/>
        </w:rPr>
        <w:t xml:space="preserve"> </w:t>
      </w:r>
      <w:r w:rsidR="00137D61" w:rsidRPr="00307F40">
        <w:rPr>
          <w:rFonts w:cs="Arial"/>
          <w:sz w:val="32"/>
          <w:szCs w:val="32"/>
        </w:rPr>
        <w:t xml:space="preserve">Guidance can be found </w:t>
      </w:r>
      <w:r w:rsidR="00930E35" w:rsidRPr="00307F40">
        <w:rPr>
          <w:rFonts w:cs="Arial"/>
          <w:sz w:val="32"/>
          <w:szCs w:val="32"/>
        </w:rPr>
        <w:t>with</w:t>
      </w:r>
      <w:r w:rsidR="00137D61" w:rsidRPr="00307F40">
        <w:rPr>
          <w:rFonts w:cs="Arial"/>
          <w:sz w:val="32"/>
          <w:szCs w:val="32"/>
        </w:rPr>
        <w:t xml:space="preserve">in the agreement in </w:t>
      </w:r>
      <w:r w:rsidR="00137D61" w:rsidRPr="00307F40">
        <w:rPr>
          <w:rFonts w:cs="Arial"/>
          <w:i/>
          <w:sz w:val="32"/>
          <w:szCs w:val="32"/>
        </w:rPr>
        <w:t>italics</w:t>
      </w:r>
      <w:r w:rsidR="00930E35" w:rsidRPr="00307F40">
        <w:rPr>
          <w:rFonts w:cs="Arial"/>
          <w:sz w:val="32"/>
          <w:szCs w:val="32"/>
        </w:rPr>
        <w:t>.</w:t>
      </w:r>
    </w:p>
    <w:p w14:paraId="72386CBF" w14:textId="77777777" w:rsidR="00E31918" w:rsidRPr="00307F40" w:rsidRDefault="00E31918" w:rsidP="00992869">
      <w:pPr>
        <w:jc w:val="both"/>
        <w:rPr>
          <w:rFonts w:cs="Arial"/>
          <w:sz w:val="32"/>
          <w:szCs w:val="32"/>
        </w:rPr>
      </w:pPr>
    </w:p>
    <w:p w14:paraId="79B0C9D4" w14:textId="77777777" w:rsidR="00D1680E" w:rsidRPr="00307F40" w:rsidRDefault="00E31918" w:rsidP="00992869">
      <w:pPr>
        <w:jc w:val="both"/>
        <w:rPr>
          <w:rFonts w:cs="Arial"/>
          <w:sz w:val="32"/>
          <w:szCs w:val="32"/>
        </w:rPr>
      </w:pPr>
      <w:r w:rsidRPr="00307F40">
        <w:rPr>
          <w:rFonts w:cs="Arial"/>
          <w:sz w:val="32"/>
          <w:szCs w:val="32"/>
        </w:rPr>
        <w:t xml:space="preserve">The agreement is written so that it can be used </w:t>
      </w:r>
      <w:r w:rsidR="00A31429">
        <w:rPr>
          <w:rFonts w:cs="Arial"/>
          <w:sz w:val="32"/>
          <w:szCs w:val="32"/>
        </w:rPr>
        <w:t>as</w:t>
      </w:r>
      <w:r w:rsidRPr="00307F40">
        <w:rPr>
          <w:rFonts w:cs="Arial"/>
          <w:sz w:val="32"/>
          <w:szCs w:val="32"/>
        </w:rPr>
        <w:t xml:space="preserve"> a licence </w:t>
      </w:r>
      <w:r w:rsidR="00A31429">
        <w:rPr>
          <w:rFonts w:cs="Arial"/>
          <w:sz w:val="32"/>
          <w:szCs w:val="32"/>
        </w:rPr>
        <w:t>with the occupier of the property not being required to pay any rent or licence fee throughout their stay in the property</w:t>
      </w:r>
      <w:r w:rsidRPr="00307F40">
        <w:rPr>
          <w:rFonts w:cs="Arial"/>
          <w:sz w:val="32"/>
          <w:szCs w:val="32"/>
        </w:rPr>
        <w:t>.</w:t>
      </w:r>
      <w:r w:rsidR="0097667B" w:rsidRPr="00307F40">
        <w:rPr>
          <w:rFonts w:cs="Arial"/>
          <w:sz w:val="32"/>
          <w:szCs w:val="32"/>
        </w:rPr>
        <w:t xml:space="preserve"> </w:t>
      </w:r>
      <w:r w:rsidR="003F548B" w:rsidRPr="00307F40">
        <w:rPr>
          <w:rFonts w:cs="Arial"/>
          <w:sz w:val="32"/>
          <w:szCs w:val="32"/>
        </w:rPr>
        <w:t xml:space="preserve"> </w:t>
      </w:r>
    </w:p>
    <w:p w14:paraId="0E3BC055" w14:textId="77777777" w:rsidR="00D1680E" w:rsidRPr="00307F40" w:rsidRDefault="00D1680E" w:rsidP="00992869">
      <w:pPr>
        <w:jc w:val="both"/>
        <w:rPr>
          <w:rFonts w:cs="Arial"/>
          <w:sz w:val="32"/>
          <w:szCs w:val="32"/>
        </w:rPr>
      </w:pPr>
    </w:p>
    <w:p w14:paraId="254E292A" w14:textId="77777777" w:rsidR="007D204C" w:rsidRPr="00307F40" w:rsidRDefault="00E81D3F" w:rsidP="00992869">
      <w:pPr>
        <w:jc w:val="both"/>
        <w:rPr>
          <w:rFonts w:cs="Arial"/>
          <w:sz w:val="32"/>
          <w:szCs w:val="32"/>
        </w:rPr>
      </w:pPr>
      <w:r>
        <w:rPr>
          <w:rFonts w:cs="Arial"/>
          <w:sz w:val="32"/>
          <w:szCs w:val="32"/>
        </w:rPr>
        <w:t>The safety of the people going into occupation of the property is of paramount importance</w:t>
      </w:r>
      <w:r w:rsidR="000C5D43">
        <w:rPr>
          <w:rFonts w:cs="Arial"/>
          <w:sz w:val="32"/>
          <w:szCs w:val="32"/>
        </w:rPr>
        <w:t xml:space="preserve">, as is the need to provide them with accurate information about the property’s condition.  As such, notwithstanding that this document is drafted as a licence, the owner of the property, or their agent, </w:t>
      </w:r>
      <w:r w:rsidR="006B5A44">
        <w:rPr>
          <w:rFonts w:cs="Arial"/>
          <w:sz w:val="32"/>
          <w:szCs w:val="32"/>
        </w:rPr>
        <w:t>should provide the occupier  with the following documents</w:t>
      </w:r>
      <w:r w:rsidR="007D204C" w:rsidRPr="00307F40">
        <w:rPr>
          <w:rFonts w:cs="Arial"/>
          <w:sz w:val="32"/>
          <w:szCs w:val="32"/>
        </w:rPr>
        <w:t>:</w:t>
      </w:r>
    </w:p>
    <w:p w14:paraId="428DF125" w14:textId="77777777" w:rsidR="00992869" w:rsidRPr="00307F40" w:rsidRDefault="00992869" w:rsidP="00992869">
      <w:pPr>
        <w:jc w:val="both"/>
        <w:rPr>
          <w:rFonts w:cs="Arial"/>
          <w:sz w:val="32"/>
          <w:szCs w:val="32"/>
        </w:rPr>
      </w:pPr>
    </w:p>
    <w:p w14:paraId="5A68FDD1" w14:textId="77777777" w:rsidR="007D204C" w:rsidRPr="00307F40" w:rsidRDefault="007D204C" w:rsidP="00992869">
      <w:pPr>
        <w:jc w:val="both"/>
        <w:rPr>
          <w:rFonts w:cs="Arial"/>
          <w:sz w:val="32"/>
          <w:szCs w:val="32"/>
        </w:rPr>
      </w:pPr>
      <w:r w:rsidRPr="00307F40">
        <w:rPr>
          <w:rFonts w:cs="Arial"/>
          <w:sz w:val="32"/>
          <w:szCs w:val="32"/>
        </w:rPr>
        <w:t>A valid Energy Performance Certificate</w:t>
      </w:r>
    </w:p>
    <w:p w14:paraId="08DE31EA" w14:textId="77777777" w:rsidR="00992869" w:rsidRPr="00307F40" w:rsidRDefault="00992869" w:rsidP="00992869">
      <w:pPr>
        <w:jc w:val="both"/>
        <w:rPr>
          <w:rFonts w:cs="Arial"/>
          <w:sz w:val="32"/>
          <w:szCs w:val="32"/>
        </w:rPr>
      </w:pPr>
    </w:p>
    <w:p w14:paraId="4F2DA291" w14:textId="77777777" w:rsidR="007D204C" w:rsidRDefault="007D204C" w:rsidP="00992869">
      <w:pPr>
        <w:jc w:val="both"/>
        <w:rPr>
          <w:rFonts w:cs="Arial"/>
          <w:sz w:val="32"/>
          <w:szCs w:val="32"/>
        </w:rPr>
      </w:pPr>
      <w:r w:rsidRPr="00307F40">
        <w:rPr>
          <w:rFonts w:cs="Arial"/>
          <w:sz w:val="32"/>
          <w:szCs w:val="32"/>
        </w:rPr>
        <w:t>A valid Gas Safety Certificate (if there is gas in the property)</w:t>
      </w:r>
    </w:p>
    <w:p w14:paraId="24C2763C" w14:textId="77777777" w:rsidR="006B5A44" w:rsidRDefault="006B5A44" w:rsidP="00992869">
      <w:pPr>
        <w:jc w:val="both"/>
        <w:rPr>
          <w:rFonts w:cs="Arial"/>
          <w:sz w:val="32"/>
          <w:szCs w:val="32"/>
        </w:rPr>
      </w:pPr>
    </w:p>
    <w:p w14:paraId="533EA24E" w14:textId="77777777" w:rsidR="006B5A44" w:rsidRPr="00307F40" w:rsidRDefault="006B5A44" w:rsidP="006B5A44">
      <w:pPr>
        <w:jc w:val="both"/>
        <w:rPr>
          <w:rFonts w:cs="Arial"/>
          <w:sz w:val="32"/>
          <w:szCs w:val="32"/>
        </w:rPr>
      </w:pPr>
      <w:r w:rsidRPr="00307F40">
        <w:rPr>
          <w:rFonts w:cs="Arial"/>
          <w:sz w:val="32"/>
          <w:szCs w:val="32"/>
        </w:rPr>
        <w:t>A valid Electrical Installation and Condition Report</w:t>
      </w:r>
    </w:p>
    <w:p w14:paraId="24E56141" w14:textId="77777777" w:rsidR="00757B94" w:rsidRPr="00307F40" w:rsidRDefault="00757B94" w:rsidP="00992869">
      <w:pPr>
        <w:jc w:val="both"/>
        <w:rPr>
          <w:rFonts w:cs="Arial"/>
          <w:sz w:val="32"/>
          <w:szCs w:val="32"/>
        </w:rPr>
      </w:pPr>
    </w:p>
    <w:p w14:paraId="0ED0C911" w14:textId="77777777" w:rsidR="00B34CE2" w:rsidRDefault="006B5A44" w:rsidP="00757B94">
      <w:pPr>
        <w:rPr>
          <w:rFonts w:asciiTheme="minorHAnsi" w:hAnsiTheme="minorHAnsi"/>
          <w:sz w:val="32"/>
          <w:szCs w:val="32"/>
        </w:rPr>
      </w:pPr>
      <w:r>
        <w:rPr>
          <w:rFonts w:cs="Arial"/>
          <w:sz w:val="32"/>
          <w:szCs w:val="32"/>
        </w:rPr>
        <w:lastRenderedPageBreak/>
        <w:t>A copy of the government’s current ‘</w:t>
      </w:r>
      <w:r w:rsidR="007D204C" w:rsidRPr="00307F40">
        <w:rPr>
          <w:rFonts w:cs="Arial"/>
          <w:sz w:val="32"/>
          <w:szCs w:val="32"/>
        </w:rPr>
        <w:t>How to Rent</w:t>
      </w:r>
      <w:r>
        <w:rPr>
          <w:rFonts w:cs="Arial"/>
          <w:sz w:val="32"/>
          <w:szCs w:val="32"/>
        </w:rPr>
        <w:t>’</w:t>
      </w:r>
      <w:r w:rsidR="007D204C" w:rsidRPr="00307F40">
        <w:rPr>
          <w:rFonts w:cs="Arial"/>
          <w:sz w:val="32"/>
          <w:szCs w:val="32"/>
        </w:rPr>
        <w:t xml:space="preserve"> Guide </w:t>
      </w:r>
      <w:r w:rsidR="00757B94" w:rsidRPr="00307F40">
        <w:rPr>
          <w:rFonts w:cs="Arial"/>
          <w:sz w:val="32"/>
          <w:szCs w:val="32"/>
        </w:rPr>
        <w:t xml:space="preserve">- </w:t>
      </w:r>
      <w:r w:rsidR="007D204C" w:rsidRPr="00307F40">
        <w:rPr>
          <w:rFonts w:cs="Arial"/>
          <w:sz w:val="32"/>
          <w:szCs w:val="32"/>
        </w:rPr>
        <w:t>available here:</w:t>
      </w:r>
      <w:r w:rsidR="007D204C" w:rsidRPr="00757B94">
        <w:rPr>
          <w:rFonts w:asciiTheme="minorHAnsi" w:hAnsiTheme="minorHAnsi"/>
          <w:sz w:val="32"/>
          <w:szCs w:val="32"/>
        </w:rPr>
        <w:t xml:space="preserve"> </w:t>
      </w:r>
    </w:p>
    <w:p w14:paraId="7ABE4B77" w14:textId="77777777" w:rsidR="00B34CE2" w:rsidRDefault="00B34CE2" w:rsidP="00757B94">
      <w:pPr>
        <w:rPr>
          <w:rFonts w:asciiTheme="minorHAnsi" w:hAnsiTheme="minorHAnsi"/>
          <w:sz w:val="32"/>
          <w:szCs w:val="32"/>
        </w:rPr>
      </w:pPr>
    </w:p>
    <w:p w14:paraId="71622092" w14:textId="77777777" w:rsidR="007D204C" w:rsidRPr="00757B94" w:rsidRDefault="00941F11" w:rsidP="00757B94">
      <w:pPr>
        <w:rPr>
          <w:rFonts w:asciiTheme="minorHAnsi" w:hAnsiTheme="minorHAnsi"/>
          <w:sz w:val="32"/>
          <w:szCs w:val="32"/>
        </w:rPr>
      </w:pPr>
      <w:hyperlink r:id="rId7" w:history="1">
        <w:r w:rsidR="007D204C" w:rsidRPr="00307F40">
          <w:rPr>
            <w:rStyle w:val="Hyperlink"/>
            <w:rFonts w:cs="Arial"/>
            <w:sz w:val="32"/>
            <w:szCs w:val="32"/>
          </w:rPr>
          <w:t>https://www.gov.uk/government/publications/how-to-rent</w:t>
        </w:r>
      </w:hyperlink>
      <w:r w:rsidR="00757B94">
        <w:rPr>
          <w:rFonts w:asciiTheme="minorHAnsi" w:hAnsiTheme="minorHAnsi"/>
          <w:sz w:val="32"/>
          <w:szCs w:val="32"/>
        </w:rPr>
        <w:t xml:space="preserve"> </w:t>
      </w:r>
    </w:p>
    <w:p w14:paraId="5C88631E" w14:textId="77777777" w:rsidR="00757B94" w:rsidRPr="00757B94" w:rsidRDefault="00757B94" w:rsidP="00992869">
      <w:pPr>
        <w:jc w:val="both"/>
        <w:rPr>
          <w:rFonts w:asciiTheme="minorHAnsi" w:hAnsiTheme="minorHAnsi"/>
          <w:sz w:val="32"/>
          <w:szCs w:val="32"/>
        </w:rPr>
      </w:pPr>
    </w:p>
    <w:p w14:paraId="774F6D42" w14:textId="77777777" w:rsidR="008E6E31" w:rsidRDefault="00071828" w:rsidP="00992869">
      <w:pPr>
        <w:jc w:val="both"/>
        <w:rPr>
          <w:rFonts w:cs="Arial"/>
          <w:sz w:val="32"/>
          <w:szCs w:val="32"/>
        </w:rPr>
      </w:pPr>
      <w:r>
        <w:rPr>
          <w:rFonts w:cs="Arial"/>
          <w:sz w:val="32"/>
          <w:szCs w:val="32"/>
        </w:rPr>
        <w:t>The property owner</w:t>
      </w:r>
      <w:r w:rsidR="008E6E31" w:rsidRPr="00307F40">
        <w:rPr>
          <w:rFonts w:cs="Arial"/>
          <w:sz w:val="32"/>
          <w:szCs w:val="32"/>
        </w:rPr>
        <w:t xml:space="preserve"> should check that they have permission to enter into this agreement. This may include </w:t>
      </w:r>
      <w:r w:rsidR="00D04624">
        <w:rPr>
          <w:rFonts w:cs="Arial"/>
          <w:sz w:val="32"/>
          <w:szCs w:val="32"/>
        </w:rPr>
        <w:t>bodies</w:t>
      </w:r>
      <w:r w:rsidR="008E6E31" w:rsidRPr="00307F40">
        <w:rPr>
          <w:rFonts w:cs="Arial"/>
          <w:sz w:val="32"/>
          <w:szCs w:val="32"/>
        </w:rPr>
        <w:t xml:space="preserve"> such as </w:t>
      </w:r>
      <w:r w:rsidR="00835099">
        <w:rPr>
          <w:rFonts w:cs="Arial"/>
          <w:sz w:val="32"/>
          <w:szCs w:val="32"/>
        </w:rPr>
        <w:t xml:space="preserve">any </w:t>
      </w:r>
      <w:r w:rsidR="008E6E31" w:rsidRPr="00307F40">
        <w:rPr>
          <w:rFonts w:cs="Arial"/>
          <w:sz w:val="32"/>
          <w:szCs w:val="32"/>
        </w:rPr>
        <w:t>mortgage provider,</w:t>
      </w:r>
      <w:r w:rsidR="00835099">
        <w:rPr>
          <w:rFonts w:cs="Arial"/>
          <w:sz w:val="32"/>
          <w:szCs w:val="32"/>
        </w:rPr>
        <w:t xml:space="preserve"> any immediate landlord of the property and any organisation responsible for the upkeep of your property if, for example, the property is a flat which forms part of a residential development</w:t>
      </w:r>
      <w:r w:rsidR="008E6E31" w:rsidRPr="00307F40">
        <w:rPr>
          <w:rFonts w:cs="Arial"/>
          <w:sz w:val="32"/>
          <w:szCs w:val="32"/>
        </w:rPr>
        <w:t>.</w:t>
      </w:r>
    </w:p>
    <w:p w14:paraId="3D1F6461" w14:textId="77777777" w:rsidR="004B1F00" w:rsidRDefault="004B1F00" w:rsidP="00992869">
      <w:pPr>
        <w:jc w:val="both"/>
        <w:rPr>
          <w:rFonts w:cs="Arial"/>
          <w:sz w:val="32"/>
          <w:szCs w:val="32"/>
        </w:rPr>
      </w:pPr>
    </w:p>
    <w:p w14:paraId="785AAA30" w14:textId="77777777" w:rsidR="004B1F00" w:rsidRDefault="004B1F00" w:rsidP="00992869">
      <w:pPr>
        <w:jc w:val="both"/>
        <w:rPr>
          <w:rFonts w:cs="Arial"/>
          <w:sz w:val="32"/>
          <w:szCs w:val="32"/>
        </w:rPr>
      </w:pPr>
    </w:p>
    <w:p w14:paraId="493FE22E" w14:textId="77777777" w:rsidR="004B1F00" w:rsidRDefault="004B1F00" w:rsidP="00992869">
      <w:pPr>
        <w:jc w:val="both"/>
        <w:rPr>
          <w:rFonts w:cs="Arial"/>
          <w:sz w:val="32"/>
          <w:szCs w:val="32"/>
        </w:rPr>
      </w:pPr>
    </w:p>
    <w:p w14:paraId="32D4EA89" w14:textId="77777777" w:rsidR="004B1F00" w:rsidRDefault="004B1F00" w:rsidP="00992869">
      <w:pPr>
        <w:jc w:val="both"/>
        <w:rPr>
          <w:rFonts w:cs="Arial"/>
          <w:sz w:val="32"/>
          <w:szCs w:val="32"/>
        </w:rPr>
      </w:pPr>
    </w:p>
    <w:p w14:paraId="2D364BDC" w14:textId="77777777" w:rsidR="004B1F00" w:rsidRDefault="004B1F00" w:rsidP="00992869">
      <w:pPr>
        <w:jc w:val="both"/>
        <w:rPr>
          <w:rFonts w:cs="Arial"/>
          <w:sz w:val="32"/>
          <w:szCs w:val="32"/>
        </w:rPr>
      </w:pPr>
    </w:p>
    <w:p w14:paraId="1708F258" w14:textId="77777777" w:rsidR="004B1F00" w:rsidRDefault="004B1F00" w:rsidP="00992869">
      <w:pPr>
        <w:jc w:val="both"/>
        <w:rPr>
          <w:rFonts w:cs="Arial"/>
          <w:sz w:val="32"/>
          <w:szCs w:val="32"/>
        </w:rPr>
      </w:pPr>
    </w:p>
    <w:p w14:paraId="4D45CF04" w14:textId="77777777" w:rsidR="004B1F00" w:rsidRDefault="004B1F00" w:rsidP="00992869">
      <w:pPr>
        <w:jc w:val="both"/>
        <w:rPr>
          <w:rFonts w:cs="Arial"/>
          <w:sz w:val="32"/>
          <w:szCs w:val="32"/>
        </w:rPr>
      </w:pPr>
    </w:p>
    <w:p w14:paraId="0A23BD60" w14:textId="77777777" w:rsidR="004B1F00" w:rsidRDefault="004B1F00" w:rsidP="00992869">
      <w:pPr>
        <w:jc w:val="both"/>
        <w:rPr>
          <w:rFonts w:cs="Arial"/>
          <w:sz w:val="32"/>
          <w:szCs w:val="32"/>
        </w:rPr>
      </w:pPr>
    </w:p>
    <w:p w14:paraId="1824B517" w14:textId="77777777" w:rsidR="004B1F00" w:rsidRDefault="004B1F00" w:rsidP="00992869">
      <w:pPr>
        <w:jc w:val="both"/>
        <w:rPr>
          <w:rFonts w:cs="Arial"/>
          <w:sz w:val="32"/>
          <w:szCs w:val="32"/>
        </w:rPr>
      </w:pPr>
    </w:p>
    <w:p w14:paraId="5343E315" w14:textId="77777777" w:rsidR="004B1F00" w:rsidRDefault="004B1F00" w:rsidP="00992869">
      <w:pPr>
        <w:jc w:val="both"/>
        <w:rPr>
          <w:rFonts w:cs="Arial"/>
          <w:sz w:val="32"/>
          <w:szCs w:val="32"/>
        </w:rPr>
      </w:pPr>
    </w:p>
    <w:p w14:paraId="6E6B9184" w14:textId="77777777" w:rsidR="004B1F00" w:rsidRDefault="004B1F00" w:rsidP="00992869">
      <w:pPr>
        <w:jc w:val="both"/>
        <w:rPr>
          <w:rFonts w:cs="Arial"/>
          <w:sz w:val="32"/>
          <w:szCs w:val="32"/>
        </w:rPr>
      </w:pPr>
    </w:p>
    <w:p w14:paraId="2FBA5C95" w14:textId="77777777" w:rsidR="004B1F00" w:rsidRDefault="004B1F00" w:rsidP="00992869">
      <w:pPr>
        <w:jc w:val="both"/>
        <w:rPr>
          <w:rFonts w:cs="Arial"/>
          <w:sz w:val="32"/>
          <w:szCs w:val="32"/>
        </w:rPr>
      </w:pPr>
    </w:p>
    <w:p w14:paraId="1B7E7BB3" w14:textId="77777777" w:rsidR="004B1F00" w:rsidRDefault="004B1F00" w:rsidP="00992869">
      <w:pPr>
        <w:jc w:val="both"/>
        <w:rPr>
          <w:rFonts w:cs="Arial"/>
          <w:sz w:val="32"/>
          <w:szCs w:val="32"/>
        </w:rPr>
      </w:pPr>
    </w:p>
    <w:p w14:paraId="5E5C4503" w14:textId="77777777" w:rsidR="004B1F00" w:rsidRDefault="004B1F00" w:rsidP="00992869">
      <w:pPr>
        <w:jc w:val="both"/>
        <w:rPr>
          <w:rFonts w:cs="Arial"/>
          <w:sz w:val="32"/>
          <w:szCs w:val="32"/>
        </w:rPr>
      </w:pPr>
    </w:p>
    <w:p w14:paraId="14D06CC5" w14:textId="77777777" w:rsidR="004B1F00" w:rsidRDefault="004B1F00" w:rsidP="00992869">
      <w:pPr>
        <w:jc w:val="both"/>
        <w:rPr>
          <w:rFonts w:cs="Arial"/>
          <w:sz w:val="32"/>
          <w:szCs w:val="32"/>
        </w:rPr>
      </w:pPr>
    </w:p>
    <w:p w14:paraId="1AE96B87" w14:textId="77777777" w:rsidR="004B1F00" w:rsidRDefault="004B1F00" w:rsidP="00992869">
      <w:pPr>
        <w:jc w:val="both"/>
        <w:rPr>
          <w:rFonts w:cs="Arial"/>
          <w:sz w:val="32"/>
          <w:szCs w:val="32"/>
        </w:rPr>
      </w:pPr>
    </w:p>
    <w:p w14:paraId="07CEE919" w14:textId="77777777" w:rsidR="004B1F00" w:rsidRDefault="004B1F00" w:rsidP="00992869">
      <w:pPr>
        <w:jc w:val="both"/>
        <w:rPr>
          <w:rFonts w:cs="Arial"/>
          <w:sz w:val="32"/>
          <w:szCs w:val="32"/>
        </w:rPr>
      </w:pPr>
    </w:p>
    <w:p w14:paraId="27D10966" w14:textId="77777777" w:rsidR="004B1F00" w:rsidRDefault="004B1F00" w:rsidP="00992869">
      <w:pPr>
        <w:jc w:val="both"/>
        <w:rPr>
          <w:rFonts w:cs="Arial"/>
          <w:sz w:val="32"/>
          <w:szCs w:val="32"/>
        </w:rPr>
      </w:pPr>
    </w:p>
    <w:p w14:paraId="19625311" w14:textId="77777777" w:rsidR="004B1F00" w:rsidRDefault="004B1F00" w:rsidP="00992869">
      <w:pPr>
        <w:jc w:val="both"/>
        <w:rPr>
          <w:rFonts w:cs="Arial"/>
          <w:sz w:val="32"/>
          <w:szCs w:val="32"/>
        </w:rPr>
      </w:pPr>
    </w:p>
    <w:p w14:paraId="6C1971D0" w14:textId="77777777" w:rsidR="004B1F00" w:rsidRDefault="004B1F00" w:rsidP="00992869">
      <w:pPr>
        <w:jc w:val="both"/>
        <w:rPr>
          <w:rFonts w:cs="Arial"/>
          <w:sz w:val="32"/>
          <w:szCs w:val="32"/>
        </w:rPr>
      </w:pPr>
    </w:p>
    <w:p w14:paraId="27303312" w14:textId="77777777" w:rsidR="004B1F00" w:rsidRDefault="004B1F00" w:rsidP="00992869">
      <w:pPr>
        <w:jc w:val="both"/>
        <w:rPr>
          <w:rFonts w:cs="Arial"/>
          <w:sz w:val="32"/>
          <w:szCs w:val="32"/>
        </w:rPr>
      </w:pPr>
    </w:p>
    <w:p w14:paraId="7F2412C6" w14:textId="77777777" w:rsidR="004B1F00" w:rsidRDefault="004B1F00" w:rsidP="00992869">
      <w:pPr>
        <w:jc w:val="both"/>
        <w:rPr>
          <w:rFonts w:cs="Arial"/>
          <w:sz w:val="32"/>
          <w:szCs w:val="32"/>
        </w:rPr>
      </w:pPr>
    </w:p>
    <w:p w14:paraId="25F142F2" w14:textId="77777777" w:rsidR="004B1F00" w:rsidRDefault="004B1F00" w:rsidP="00992869">
      <w:pPr>
        <w:jc w:val="both"/>
        <w:rPr>
          <w:rFonts w:cs="Arial"/>
          <w:sz w:val="32"/>
          <w:szCs w:val="32"/>
        </w:rPr>
      </w:pPr>
    </w:p>
    <w:p w14:paraId="33A2120F" w14:textId="77777777" w:rsidR="004B1F00" w:rsidRDefault="004B1F00" w:rsidP="00992869">
      <w:pPr>
        <w:jc w:val="both"/>
        <w:rPr>
          <w:rFonts w:cs="Arial"/>
          <w:sz w:val="32"/>
          <w:szCs w:val="32"/>
        </w:rPr>
      </w:pPr>
    </w:p>
    <w:p w14:paraId="6B9BA29D" w14:textId="77777777" w:rsidR="004B1F00" w:rsidRDefault="004B1F00" w:rsidP="00992869">
      <w:pPr>
        <w:jc w:val="both"/>
        <w:rPr>
          <w:rFonts w:cs="Arial"/>
          <w:sz w:val="32"/>
          <w:szCs w:val="32"/>
        </w:rPr>
      </w:pPr>
    </w:p>
    <w:p w14:paraId="4CBA40B8" w14:textId="77777777" w:rsidR="004B1F00" w:rsidRDefault="004B1F00" w:rsidP="00992869">
      <w:pPr>
        <w:jc w:val="both"/>
        <w:rPr>
          <w:rFonts w:cs="Arial"/>
          <w:sz w:val="32"/>
          <w:szCs w:val="32"/>
        </w:rPr>
      </w:pPr>
    </w:p>
    <w:p w14:paraId="2051AB09" w14:textId="77777777" w:rsidR="004B1F00" w:rsidRDefault="004B1F00" w:rsidP="00992869">
      <w:pPr>
        <w:jc w:val="both"/>
        <w:rPr>
          <w:rFonts w:cs="Arial"/>
          <w:sz w:val="32"/>
          <w:szCs w:val="32"/>
        </w:rPr>
      </w:pPr>
    </w:p>
    <w:p w14:paraId="781B4A17" w14:textId="77777777" w:rsidR="004B1F00" w:rsidRDefault="004B1F00" w:rsidP="00992869">
      <w:pPr>
        <w:jc w:val="both"/>
        <w:rPr>
          <w:rFonts w:cs="Arial"/>
          <w:sz w:val="32"/>
          <w:szCs w:val="32"/>
        </w:rPr>
      </w:pPr>
    </w:p>
    <w:p w14:paraId="49F63BAE" w14:textId="77777777" w:rsidR="004B1F00" w:rsidRDefault="004B1F00" w:rsidP="00992869">
      <w:pPr>
        <w:jc w:val="both"/>
        <w:rPr>
          <w:rFonts w:cs="Arial"/>
          <w:sz w:val="32"/>
          <w:szCs w:val="32"/>
        </w:rPr>
      </w:pPr>
    </w:p>
    <w:p w14:paraId="065C6EA3" w14:textId="77777777" w:rsidR="004B1F00" w:rsidRPr="00307F40" w:rsidRDefault="004B1F00" w:rsidP="00992869">
      <w:pPr>
        <w:jc w:val="both"/>
        <w:rPr>
          <w:rFonts w:cs="Arial"/>
          <w:sz w:val="32"/>
          <w:szCs w:val="32"/>
        </w:rPr>
      </w:pPr>
    </w:p>
    <w:p w14:paraId="230D1053" w14:textId="77777777" w:rsidR="004B1F00" w:rsidRDefault="004B1F00" w:rsidP="004B1F00">
      <w:pPr>
        <w:spacing w:line="360" w:lineRule="auto"/>
        <w:jc w:val="both"/>
        <w:rPr>
          <w:rFonts w:cs="Arial"/>
          <w:b/>
          <w:sz w:val="36"/>
          <w:szCs w:val="36"/>
        </w:rPr>
      </w:pPr>
      <w:r>
        <w:rPr>
          <w:rFonts w:cs="Arial"/>
          <w:b/>
          <w:sz w:val="36"/>
          <w:szCs w:val="36"/>
        </w:rPr>
        <w:t xml:space="preserve">THIS AGREEMENT IS MADE </w:t>
      </w:r>
    </w:p>
    <w:p w14:paraId="473800F7" w14:textId="77777777" w:rsidR="004B1F00" w:rsidRPr="004B1F00" w:rsidRDefault="004B1F00" w:rsidP="004B1F00">
      <w:pPr>
        <w:spacing w:line="360" w:lineRule="auto"/>
        <w:jc w:val="both"/>
        <w:rPr>
          <w:rFonts w:cs="Arial"/>
          <w:sz w:val="36"/>
          <w:szCs w:val="36"/>
        </w:rPr>
      </w:pPr>
      <w:r w:rsidRPr="004B1F00">
        <w:rPr>
          <w:rFonts w:cs="Arial"/>
          <w:sz w:val="36"/>
          <w:szCs w:val="36"/>
        </w:rPr>
        <w:t>the [   ]  day of [    ] 2022</w:t>
      </w:r>
    </w:p>
    <w:p w14:paraId="4A89E224" w14:textId="77777777" w:rsidR="004B1F00" w:rsidRPr="004B1F00" w:rsidRDefault="004B1F00" w:rsidP="004B1F00">
      <w:pPr>
        <w:spacing w:line="360" w:lineRule="auto"/>
        <w:jc w:val="both"/>
        <w:rPr>
          <w:rFonts w:cs="Arial"/>
          <w:sz w:val="36"/>
          <w:szCs w:val="36"/>
        </w:rPr>
      </w:pPr>
    </w:p>
    <w:p w14:paraId="26B553D3" w14:textId="77777777" w:rsidR="004B1F00" w:rsidRPr="004B1F00" w:rsidRDefault="004B1F00" w:rsidP="004B1F00">
      <w:pPr>
        <w:spacing w:line="360" w:lineRule="auto"/>
        <w:jc w:val="both"/>
        <w:rPr>
          <w:rFonts w:cs="Arial"/>
          <w:sz w:val="36"/>
          <w:szCs w:val="36"/>
        </w:rPr>
      </w:pPr>
    </w:p>
    <w:p w14:paraId="155D89D7" w14:textId="77777777" w:rsidR="004B1F00" w:rsidRPr="004B1F00" w:rsidRDefault="004B1F00" w:rsidP="004B1F00">
      <w:pPr>
        <w:spacing w:line="360" w:lineRule="auto"/>
        <w:jc w:val="both"/>
        <w:rPr>
          <w:rFonts w:cs="Arial"/>
          <w:sz w:val="36"/>
          <w:szCs w:val="36"/>
        </w:rPr>
      </w:pPr>
      <w:r w:rsidRPr="004B1F00">
        <w:rPr>
          <w:rFonts w:cs="Arial"/>
          <w:sz w:val="36"/>
          <w:szCs w:val="36"/>
        </w:rPr>
        <w:t>This agreement is made between the landlord and the tenant whose details are set out in the Core Terms hereafter with the intention that this agreement shall create a licence between the parties under the terms of which the tenant will occupy the residential property known as:</w:t>
      </w:r>
    </w:p>
    <w:p w14:paraId="407DBBD2" w14:textId="77777777" w:rsidR="004B1F00" w:rsidRPr="004B1F00" w:rsidRDefault="004B1F00" w:rsidP="004B1F00">
      <w:pPr>
        <w:spacing w:line="360" w:lineRule="auto"/>
        <w:jc w:val="both"/>
        <w:rPr>
          <w:rFonts w:cs="Arial"/>
          <w:sz w:val="36"/>
          <w:szCs w:val="36"/>
        </w:rPr>
      </w:pPr>
      <w:r w:rsidRPr="004B1F00">
        <w:rPr>
          <w:rFonts w:cs="Arial"/>
          <w:sz w:val="36"/>
          <w:szCs w:val="36"/>
        </w:rPr>
        <w:t xml:space="preserve">[ </w:t>
      </w:r>
      <w:r w:rsidRPr="004B1F00">
        <w:rPr>
          <w:rFonts w:cs="Arial"/>
          <w:i/>
          <w:sz w:val="36"/>
          <w:szCs w:val="36"/>
        </w:rPr>
        <w:t xml:space="preserve">address </w:t>
      </w:r>
      <w:r w:rsidRPr="004B1F00">
        <w:rPr>
          <w:rFonts w:cs="Arial"/>
          <w:sz w:val="36"/>
          <w:szCs w:val="36"/>
        </w:rPr>
        <w:t>]</w:t>
      </w:r>
    </w:p>
    <w:p w14:paraId="329B4267" w14:textId="77777777" w:rsidR="004B1F00" w:rsidRPr="004B1F00" w:rsidRDefault="004B1F00" w:rsidP="004B1F00">
      <w:pPr>
        <w:spacing w:line="360" w:lineRule="auto"/>
        <w:jc w:val="both"/>
        <w:rPr>
          <w:rFonts w:cs="Arial"/>
          <w:sz w:val="36"/>
          <w:szCs w:val="36"/>
        </w:rPr>
      </w:pPr>
    </w:p>
    <w:p w14:paraId="094F3E77" w14:textId="77777777" w:rsidR="004B1F00" w:rsidRPr="004B1F00" w:rsidRDefault="00D04624" w:rsidP="004B1F00">
      <w:pPr>
        <w:spacing w:line="360" w:lineRule="auto"/>
        <w:jc w:val="both"/>
        <w:rPr>
          <w:rFonts w:cs="Arial"/>
          <w:sz w:val="36"/>
          <w:szCs w:val="36"/>
        </w:rPr>
      </w:pPr>
      <w:r>
        <w:rPr>
          <w:rFonts w:cs="Arial"/>
          <w:sz w:val="36"/>
          <w:szCs w:val="36"/>
        </w:rPr>
        <w:t>u</w:t>
      </w:r>
      <w:r w:rsidR="004B1F00" w:rsidRPr="004B1F00">
        <w:rPr>
          <w:rFonts w:cs="Arial"/>
          <w:sz w:val="36"/>
          <w:szCs w:val="36"/>
        </w:rPr>
        <w:t>nder the Ukrainian Sponsorship Scheme published by HM Government in March 2022  as varied from time to time.</w:t>
      </w:r>
    </w:p>
    <w:p w14:paraId="401C14ED" w14:textId="77777777" w:rsidR="004B1F00" w:rsidRDefault="004B1F00" w:rsidP="00992869">
      <w:pPr>
        <w:jc w:val="both"/>
        <w:rPr>
          <w:rFonts w:asciiTheme="minorHAnsi" w:hAnsiTheme="minorHAnsi"/>
          <w:sz w:val="32"/>
          <w:szCs w:val="32"/>
        </w:rPr>
      </w:pPr>
    </w:p>
    <w:p w14:paraId="105B9CB2" w14:textId="77777777" w:rsidR="004B1F00" w:rsidRDefault="004B1F00" w:rsidP="00992869">
      <w:pPr>
        <w:jc w:val="both"/>
        <w:rPr>
          <w:rFonts w:asciiTheme="minorHAnsi" w:hAnsiTheme="minorHAnsi"/>
          <w:sz w:val="32"/>
          <w:szCs w:val="32"/>
        </w:rPr>
      </w:pPr>
    </w:p>
    <w:p w14:paraId="25970EEA" w14:textId="77777777" w:rsidR="00FC5304" w:rsidRPr="00307F40" w:rsidRDefault="00FC5304" w:rsidP="00992869">
      <w:pPr>
        <w:jc w:val="both"/>
        <w:rPr>
          <w:rFonts w:cs="Arial"/>
          <w:b/>
          <w:sz w:val="36"/>
          <w:szCs w:val="36"/>
        </w:rPr>
      </w:pPr>
      <w:r w:rsidRPr="00757B94">
        <w:rPr>
          <w:rFonts w:asciiTheme="minorHAnsi" w:hAnsiTheme="minorHAnsi"/>
          <w:sz w:val="32"/>
          <w:szCs w:val="32"/>
        </w:rPr>
        <w:br w:type="page"/>
      </w:r>
      <w:r w:rsidR="00A02273" w:rsidRPr="00307F40">
        <w:rPr>
          <w:rFonts w:cs="Arial"/>
          <w:b/>
          <w:sz w:val="36"/>
          <w:szCs w:val="36"/>
        </w:rPr>
        <w:lastRenderedPageBreak/>
        <w:t>Definitions</w:t>
      </w:r>
    </w:p>
    <w:p w14:paraId="2F23EDF7" w14:textId="77777777" w:rsidR="00A02273" w:rsidRDefault="00A02273" w:rsidP="0066091E">
      <w:pPr>
        <w:rPr>
          <w:rFonts w:asciiTheme="minorHAnsi" w:hAnsiTheme="minorHAnsi"/>
          <w:sz w:val="44"/>
          <w:szCs w:val="44"/>
        </w:rPr>
      </w:pPr>
    </w:p>
    <w:p w14:paraId="106CF719" w14:textId="77777777" w:rsidR="00A02273" w:rsidRPr="00307F40" w:rsidRDefault="002062B2" w:rsidP="00257BB0">
      <w:pPr>
        <w:jc w:val="both"/>
        <w:rPr>
          <w:rFonts w:cs="Arial"/>
          <w:sz w:val="32"/>
          <w:szCs w:val="32"/>
        </w:rPr>
      </w:pPr>
      <w:r w:rsidRPr="00307F40">
        <w:rPr>
          <w:rFonts w:cs="Arial"/>
          <w:sz w:val="32"/>
          <w:szCs w:val="32"/>
        </w:rPr>
        <w:t>This agreement is designed to be used as a licence.</w:t>
      </w:r>
      <w:r w:rsidR="00AF318A">
        <w:rPr>
          <w:rFonts w:cs="Arial"/>
          <w:sz w:val="32"/>
          <w:szCs w:val="32"/>
        </w:rPr>
        <w:t xml:space="preserve">  However, as an occupier might, in certain circumstances, </w:t>
      </w:r>
      <w:r w:rsidR="0057445C">
        <w:rPr>
          <w:rFonts w:cs="Arial"/>
          <w:sz w:val="32"/>
          <w:szCs w:val="32"/>
        </w:rPr>
        <w:t xml:space="preserve">have sole use of the property, in this agreement the terms </w:t>
      </w:r>
      <w:r w:rsidR="00FD63C2">
        <w:rPr>
          <w:rFonts w:cs="Arial"/>
          <w:sz w:val="32"/>
          <w:szCs w:val="32"/>
        </w:rPr>
        <w:t>‘</w:t>
      </w:r>
      <w:r w:rsidR="0057445C">
        <w:rPr>
          <w:rFonts w:cs="Arial"/>
          <w:sz w:val="32"/>
          <w:szCs w:val="32"/>
        </w:rPr>
        <w:t>tenancy</w:t>
      </w:r>
      <w:r w:rsidR="00FD63C2">
        <w:rPr>
          <w:rFonts w:cs="Arial"/>
          <w:sz w:val="32"/>
          <w:szCs w:val="32"/>
        </w:rPr>
        <w:t>’</w:t>
      </w:r>
      <w:r w:rsidR="0057445C">
        <w:rPr>
          <w:rFonts w:cs="Arial"/>
          <w:sz w:val="32"/>
          <w:szCs w:val="32"/>
        </w:rPr>
        <w:t xml:space="preserve">, </w:t>
      </w:r>
      <w:r w:rsidR="00FD63C2">
        <w:rPr>
          <w:rFonts w:cs="Arial"/>
          <w:sz w:val="32"/>
          <w:szCs w:val="32"/>
        </w:rPr>
        <w:t>‘</w:t>
      </w:r>
      <w:r w:rsidR="0057445C">
        <w:rPr>
          <w:rFonts w:cs="Arial"/>
          <w:sz w:val="32"/>
          <w:szCs w:val="32"/>
        </w:rPr>
        <w:t>tenant</w:t>
      </w:r>
      <w:r w:rsidR="00FD63C2">
        <w:rPr>
          <w:rFonts w:cs="Arial"/>
          <w:sz w:val="32"/>
          <w:szCs w:val="32"/>
        </w:rPr>
        <w:t>’</w:t>
      </w:r>
      <w:r w:rsidR="0057445C">
        <w:rPr>
          <w:rFonts w:cs="Arial"/>
          <w:sz w:val="32"/>
          <w:szCs w:val="32"/>
        </w:rPr>
        <w:t xml:space="preserve"> and </w:t>
      </w:r>
      <w:r w:rsidR="00FD63C2">
        <w:rPr>
          <w:rFonts w:cs="Arial"/>
          <w:sz w:val="32"/>
          <w:szCs w:val="32"/>
        </w:rPr>
        <w:t>‘</w:t>
      </w:r>
      <w:r w:rsidR="0057445C">
        <w:rPr>
          <w:rFonts w:cs="Arial"/>
          <w:sz w:val="32"/>
          <w:szCs w:val="32"/>
        </w:rPr>
        <w:t>landlord</w:t>
      </w:r>
      <w:r w:rsidR="00FD63C2">
        <w:rPr>
          <w:rFonts w:cs="Arial"/>
          <w:sz w:val="32"/>
          <w:szCs w:val="32"/>
        </w:rPr>
        <w:t>’</w:t>
      </w:r>
      <w:r w:rsidR="0057445C">
        <w:rPr>
          <w:rFonts w:cs="Arial"/>
          <w:sz w:val="32"/>
          <w:szCs w:val="32"/>
        </w:rPr>
        <w:t xml:space="preserve"> will appear.  Where applicable, these terms shall mean the following:</w:t>
      </w:r>
    </w:p>
    <w:p w14:paraId="3F502FCE" w14:textId="77777777" w:rsidR="004E24E4" w:rsidRPr="00307F40" w:rsidRDefault="004E24E4" w:rsidP="00257BB0">
      <w:pPr>
        <w:jc w:val="both"/>
        <w:rPr>
          <w:rFonts w:cs="Arial"/>
          <w:sz w:val="32"/>
          <w:szCs w:val="32"/>
        </w:rPr>
      </w:pPr>
    </w:p>
    <w:p w14:paraId="0246D4BF" w14:textId="77777777" w:rsidR="00126B06" w:rsidRPr="00307F40" w:rsidRDefault="00126B06" w:rsidP="00257BB0">
      <w:pPr>
        <w:jc w:val="both"/>
        <w:rPr>
          <w:rFonts w:cs="Arial"/>
          <w:sz w:val="32"/>
          <w:szCs w:val="32"/>
        </w:rPr>
      </w:pPr>
      <w:r w:rsidRPr="00307F40">
        <w:rPr>
          <w:rFonts w:cs="Arial"/>
          <w:sz w:val="32"/>
          <w:szCs w:val="32"/>
        </w:rPr>
        <w:t>‘tenancy’</w:t>
      </w:r>
      <w:r w:rsidR="00A02273" w:rsidRPr="00307F40">
        <w:rPr>
          <w:rFonts w:cs="Arial"/>
          <w:sz w:val="32"/>
          <w:szCs w:val="32"/>
        </w:rPr>
        <w:t xml:space="preserve"> </w:t>
      </w:r>
      <w:r w:rsidR="000577C0" w:rsidRPr="00307F40">
        <w:rPr>
          <w:rFonts w:cs="Arial"/>
          <w:sz w:val="32"/>
          <w:szCs w:val="32"/>
        </w:rPr>
        <w:t xml:space="preserve">will </w:t>
      </w:r>
      <w:r w:rsidRPr="00307F40">
        <w:rPr>
          <w:rFonts w:cs="Arial"/>
          <w:sz w:val="32"/>
          <w:szCs w:val="32"/>
        </w:rPr>
        <w:t xml:space="preserve"> </w:t>
      </w:r>
      <w:r w:rsidR="000577C0" w:rsidRPr="00307F40">
        <w:rPr>
          <w:rFonts w:cs="Arial"/>
          <w:sz w:val="32"/>
          <w:szCs w:val="32"/>
        </w:rPr>
        <w:t>mean ‘licence’</w:t>
      </w:r>
    </w:p>
    <w:p w14:paraId="725C4DDE" w14:textId="77777777" w:rsidR="00126B06" w:rsidRPr="00307F40" w:rsidRDefault="00126B06" w:rsidP="00257BB0">
      <w:pPr>
        <w:jc w:val="both"/>
        <w:rPr>
          <w:rFonts w:cs="Arial"/>
          <w:sz w:val="32"/>
          <w:szCs w:val="32"/>
        </w:rPr>
      </w:pPr>
    </w:p>
    <w:p w14:paraId="5A243D7A" w14:textId="77777777" w:rsidR="00126B06" w:rsidRPr="00307F40" w:rsidRDefault="00126B06" w:rsidP="00257BB0">
      <w:pPr>
        <w:jc w:val="both"/>
        <w:rPr>
          <w:rFonts w:cs="Arial"/>
          <w:sz w:val="32"/>
          <w:szCs w:val="32"/>
        </w:rPr>
      </w:pPr>
      <w:r w:rsidRPr="00307F40">
        <w:rPr>
          <w:rFonts w:cs="Arial"/>
          <w:sz w:val="32"/>
          <w:szCs w:val="32"/>
        </w:rPr>
        <w:t>‘tenant’ will  mean ‘licensee’</w:t>
      </w:r>
    </w:p>
    <w:p w14:paraId="3B575D98" w14:textId="77777777" w:rsidR="00126B06" w:rsidRPr="00307F40" w:rsidRDefault="00126B06" w:rsidP="00257BB0">
      <w:pPr>
        <w:jc w:val="both"/>
        <w:rPr>
          <w:rFonts w:cs="Arial"/>
          <w:sz w:val="32"/>
          <w:szCs w:val="32"/>
        </w:rPr>
      </w:pPr>
    </w:p>
    <w:p w14:paraId="21AE55C1" w14:textId="77777777" w:rsidR="001F0608" w:rsidRPr="00307F40" w:rsidRDefault="00126B06" w:rsidP="00257BB0">
      <w:pPr>
        <w:jc w:val="both"/>
        <w:rPr>
          <w:rFonts w:cs="Arial"/>
          <w:sz w:val="32"/>
          <w:szCs w:val="32"/>
        </w:rPr>
      </w:pPr>
      <w:r w:rsidRPr="00307F40">
        <w:rPr>
          <w:rFonts w:cs="Arial"/>
          <w:sz w:val="32"/>
          <w:szCs w:val="32"/>
        </w:rPr>
        <w:t>‘landlord’ will  mean ‘licensor’</w:t>
      </w:r>
    </w:p>
    <w:p w14:paraId="381C962B" w14:textId="77777777" w:rsidR="00126B06" w:rsidRPr="00257BB0" w:rsidRDefault="00126B06" w:rsidP="00257BB0">
      <w:pPr>
        <w:jc w:val="both"/>
        <w:rPr>
          <w:rFonts w:asciiTheme="minorHAnsi" w:hAnsiTheme="minorHAnsi"/>
          <w:sz w:val="32"/>
          <w:szCs w:val="32"/>
        </w:rPr>
      </w:pPr>
    </w:p>
    <w:p w14:paraId="3BB9CD48" w14:textId="77777777" w:rsidR="007B639E" w:rsidRDefault="007B639E">
      <w:pPr>
        <w:rPr>
          <w:rFonts w:asciiTheme="minorHAnsi" w:hAnsiTheme="minorHAnsi"/>
          <w:b/>
          <w:sz w:val="44"/>
          <w:szCs w:val="44"/>
        </w:rPr>
      </w:pPr>
      <w:r>
        <w:rPr>
          <w:rFonts w:asciiTheme="minorHAnsi" w:hAnsiTheme="minorHAnsi"/>
          <w:b/>
          <w:sz w:val="44"/>
          <w:szCs w:val="44"/>
        </w:rPr>
        <w:br w:type="page"/>
      </w:r>
    </w:p>
    <w:p w14:paraId="62051EF1" w14:textId="77777777" w:rsidR="00A02273" w:rsidRPr="00307F40" w:rsidRDefault="00126B06" w:rsidP="0066091E">
      <w:pPr>
        <w:rPr>
          <w:rFonts w:cs="Arial"/>
          <w:b/>
          <w:sz w:val="36"/>
          <w:szCs w:val="36"/>
        </w:rPr>
      </w:pPr>
      <w:r w:rsidRPr="00307F40">
        <w:rPr>
          <w:rFonts w:cs="Arial"/>
          <w:b/>
          <w:sz w:val="36"/>
          <w:szCs w:val="36"/>
        </w:rPr>
        <w:lastRenderedPageBreak/>
        <w:t xml:space="preserve">Further </w:t>
      </w:r>
      <w:r w:rsidR="00C334B1" w:rsidRPr="00307F40">
        <w:rPr>
          <w:rFonts w:cs="Arial"/>
          <w:b/>
          <w:sz w:val="36"/>
          <w:szCs w:val="36"/>
        </w:rPr>
        <w:t>D</w:t>
      </w:r>
      <w:r w:rsidRPr="00307F40">
        <w:rPr>
          <w:rFonts w:cs="Arial"/>
          <w:b/>
          <w:sz w:val="36"/>
          <w:szCs w:val="36"/>
        </w:rPr>
        <w:t>efinitions</w:t>
      </w:r>
    </w:p>
    <w:p w14:paraId="7980F0F1" w14:textId="77777777" w:rsidR="001F0608" w:rsidRDefault="001F0608" w:rsidP="0066091E">
      <w:pPr>
        <w:rPr>
          <w:rFonts w:asciiTheme="minorHAnsi" w:hAnsiTheme="minorHAnsi"/>
          <w:sz w:val="44"/>
          <w:szCs w:val="44"/>
        </w:rPr>
      </w:pPr>
    </w:p>
    <w:p w14:paraId="62A8553E" w14:textId="77777777" w:rsidR="009260C7" w:rsidRPr="00307F40" w:rsidRDefault="009260C7" w:rsidP="00257BB0">
      <w:pPr>
        <w:jc w:val="both"/>
        <w:rPr>
          <w:rFonts w:cs="Arial"/>
          <w:sz w:val="32"/>
          <w:szCs w:val="32"/>
        </w:rPr>
      </w:pPr>
      <w:r w:rsidRPr="00307F40">
        <w:rPr>
          <w:rFonts w:cs="Arial"/>
          <w:sz w:val="32"/>
          <w:szCs w:val="32"/>
        </w:rPr>
        <w:t>‘landlord’ includes any agent instructed by the landlord.</w:t>
      </w:r>
    </w:p>
    <w:p w14:paraId="6EDB29ED" w14:textId="77777777" w:rsidR="009260C7" w:rsidRPr="00307F40" w:rsidRDefault="009260C7" w:rsidP="00257BB0">
      <w:pPr>
        <w:jc w:val="both"/>
        <w:rPr>
          <w:rFonts w:cs="Arial"/>
          <w:sz w:val="32"/>
          <w:szCs w:val="32"/>
        </w:rPr>
      </w:pPr>
    </w:p>
    <w:p w14:paraId="68E45358" w14:textId="77777777" w:rsidR="007C374D" w:rsidRPr="00307F40" w:rsidRDefault="007C374D" w:rsidP="00257BB0">
      <w:pPr>
        <w:jc w:val="both"/>
        <w:rPr>
          <w:rFonts w:cs="Arial"/>
          <w:sz w:val="32"/>
          <w:szCs w:val="32"/>
        </w:rPr>
      </w:pPr>
      <w:r w:rsidRPr="00307F40">
        <w:rPr>
          <w:rFonts w:cs="Arial"/>
          <w:sz w:val="32"/>
          <w:szCs w:val="32"/>
        </w:rPr>
        <w:t>‘property’ includes any items of furniture that the landlord includes with the property for the tenant to use.</w:t>
      </w:r>
      <w:r w:rsidR="00FF6B3A" w:rsidRPr="00307F40">
        <w:rPr>
          <w:rFonts w:cs="Arial"/>
          <w:sz w:val="32"/>
          <w:szCs w:val="32"/>
        </w:rPr>
        <w:t xml:space="preserve"> It also includes </w:t>
      </w:r>
      <w:r w:rsidR="000B6097" w:rsidRPr="00307F40">
        <w:rPr>
          <w:rFonts w:cs="Arial"/>
          <w:sz w:val="32"/>
          <w:szCs w:val="32"/>
        </w:rPr>
        <w:t>any drains, gutters, and garden as may be the case.</w:t>
      </w:r>
      <w:r w:rsidR="006355B2" w:rsidRPr="00307F40">
        <w:rPr>
          <w:rFonts w:cs="Arial"/>
          <w:sz w:val="32"/>
          <w:szCs w:val="32"/>
        </w:rPr>
        <w:t xml:space="preserve"> It also includes any areas shared with other people such as</w:t>
      </w:r>
      <w:r w:rsidR="00FB15FC" w:rsidRPr="00307F40">
        <w:rPr>
          <w:rFonts w:cs="Arial"/>
          <w:sz w:val="32"/>
          <w:szCs w:val="32"/>
        </w:rPr>
        <w:t xml:space="preserve"> shared kitchens, shared bathrooms,</w:t>
      </w:r>
      <w:r w:rsidR="006355B2" w:rsidRPr="00307F40">
        <w:rPr>
          <w:rFonts w:cs="Arial"/>
          <w:sz w:val="32"/>
          <w:szCs w:val="32"/>
        </w:rPr>
        <w:t xml:space="preserve"> hallways, staircases, and lifts.</w:t>
      </w:r>
    </w:p>
    <w:p w14:paraId="1A5E46B1" w14:textId="77777777" w:rsidR="007C374D" w:rsidRPr="00307F40" w:rsidRDefault="007C374D" w:rsidP="00257BB0">
      <w:pPr>
        <w:jc w:val="both"/>
        <w:rPr>
          <w:rFonts w:cs="Arial"/>
          <w:sz w:val="32"/>
          <w:szCs w:val="32"/>
        </w:rPr>
      </w:pPr>
    </w:p>
    <w:p w14:paraId="2DCAA11C" w14:textId="77777777" w:rsidR="00C50812" w:rsidRPr="00307F40" w:rsidRDefault="00C50812" w:rsidP="00257BB0">
      <w:pPr>
        <w:jc w:val="both"/>
        <w:rPr>
          <w:rFonts w:cs="Arial"/>
          <w:sz w:val="32"/>
          <w:szCs w:val="32"/>
        </w:rPr>
      </w:pPr>
      <w:r w:rsidRPr="00307F40">
        <w:rPr>
          <w:rFonts w:cs="Arial"/>
          <w:sz w:val="32"/>
          <w:szCs w:val="32"/>
        </w:rPr>
        <w:t xml:space="preserve">‘utilities’ includes gas, electricity, </w:t>
      </w:r>
      <w:r w:rsidR="004C30B3" w:rsidRPr="00307F40">
        <w:rPr>
          <w:rFonts w:cs="Arial"/>
          <w:sz w:val="32"/>
          <w:szCs w:val="32"/>
        </w:rPr>
        <w:t xml:space="preserve">water, </w:t>
      </w:r>
      <w:r w:rsidR="007E7775">
        <w:rPr>
          <w:rFonts w:cs="Arial"/>
          <w:sz w:val="32"/>
          <w:szCs w:val="32"/>
        </w:rPr>
        <w:t xml:space="preserve">telephone </w:t>
      </w:r>
      <w:r w:rsidR="004C30B3" w:rsidRPr="00307F40">
        <w:rPr>
          <w:rFonts w:cs="Arial"/>
          <w:sz w:val="32"/>
          <w:szCs w:val="32"/>
        </w:rPr>
        <w:t>and internet</w:t>
      </w:r>
      <w:r w:rsidR="007E7775">
        <w:rPr>
          <w:rFonts w:cs="Arial"/>
          <w:sz w:val="32"/>
          <w:szCs w:val="32"/>
        </w:rPr>
        <w:t xml:space="preserve"> services</w:t>
      </w:r>
      <w:r w:rsidR="004C30B3" w:rsidRPr="00307F40">
        <w:rPr>
          <w:rFonts w:cs="Arial"/>
          <w:sz w:val="32"/>
          <w:szCs w:val="32"/>
        </w:rPr>
        <w:t xml:space="preserve">. Utilities should be interpreted widely to include other services that the tenant may benefit from by using the </w:t>
      </w:r>
      <w:r w:rsidR="007C374D" w:rsidRPr="00307F40">
        <w:rPr>
          <w:rFonts w:cs="Arial"/>
          <w:sz w:val="32"/>
          <w:szCs w:val="32"/>
        </w:rPr>
        <w:t>property.</w:t>
      </w:r>
    </w:p>
    <w:p w14:paraId="51937A79" w14:textId="77777777" w:rsidR="001F0608" w:rsidRPr="00307F40" w:rsidRDefault="001F0608" w:rsidP="0066091E">
      <w:pPr>
        <w:rPr>
          <w:rFonts w:cs="Arial"/>
          <w:sz w:val="44"/>
          <w:szCs w:val="44"/>
        </w:rPr>
      </w:pPr>
    </w:p>
    <w:p w14:paraId="21CE62DA" w14:textId="77777777" w:rsidR="00A02273" w:rsidRDefault="00A02273">
      <w:pPr>
        <w:rPr>
          <w:rFonts w:asciiTheme="minorHAnsi" w:hAnsiTheme="minorHAnsi"/>
          <w:sz w:val="44"/>
          <w:szCs w:val="44"/>
        </w:rPr>
      </w:pPr>
      <w:r>
        <w:rPr>
          <w:rFonts w:asciiTheme="minorHAnsi" w:hAnsiTheme="minorHAnsi"/>
          <w:sz w:val="44"/>
          <w:szCs w:val="44"/>
        </w:rPr>
        <w:br w:type="page"/>
      </w:r>
    </w:p>
    <w:p w14:paraId="05B31872" w14:textId="77777777" w:rsidR="007008E1" w:rsidRPr="00307F40" w:rsidRDefault="00FC5304" w:rsidP="0066091E">
      <w:pPr>
        <w:rPr>
          <w:rFonts w:cs="Arial"/>
          <w:b/>
          <w:sz w:val="36"/>
          <w:szCs w:val="36"/>
        </w:rPr>
      </w:pPr>
      <w:r w:rsidRPr="00307F40">
        <w:rPr>
          <w:rFonts w:cs="Arial"/>
          <w:b/>
          <w:sz w:val="36"/>
          <w:szCs w:val="36"/>
        </w:rPr>
        <w:lastRenderedPageBreak/>
        <w:t>Core Terms</w:t>
      </w:r>
    </w:p>
    <w:p w14:paraId="42BD7952" w14:textId="77777777" w:rsidR="00FC5304" w:rsidRDefault="00FC5304" w:rsidP="0066091E">
      <w:pPr>
        <w:rPr>
          <w:rFonts w:asciiTheme="minorHAnsi" w:hAnsiTheme="minorHAnsi"/>
          <w:sz w:val="44"/>
          <w:szCs w:val="44"/>
        </w:rPr>
      </w:pPr>
    </w:p>
    <w:p w14:paraId="79E4298F" w14:textId="77777777" w:rsidR="0097667B" w:rsidRPr="00307F40" w:rsidRDefault="00FC5304" w:rsidP="00466DB7">
      <w:pPr>
        <w:jc w:val="both"/>
        <w:rPr>
          <w:rFonts w:cs="Arial"/>
          <w:sz w:val="32"/>
          <w:szCs w:val="32"/>
        </w:rPr>
      </w:pPr>
      <w:r w:rsidRPr="00307F40">
        <w:rPr>
          <w:rFonts w:cs="Arial"/>
          <w:sz w:val="32"/>
          <w:szCs w:val="32"/>
        </w:rPr>
        <w:t>Landlord</w:t>
      </w:r>
      <w:r w:rsidR="007B639E" w:rsidRPr="00307F40">
        <w:rPr>
          <w:rFonts w:cs="Arial"/>
          <w:sz w:val="32"/>
          <w:szCs w:val="32"/>
        </w:rPr>
        <w:t>(s)</w:t>
      </w:r>
      <w:r w:rsidRPr="00307F40">
        <w:rPr>
          <w:rFonts w:cs="Arial"/>
          <w:sz w:val="32"/>
          <w:szCs w:val="32"/>
        </w:rPr>
        <w:t>:</w:t>
      </w:r>
      <w:r w:rsidR="004B1E95" w:rsidRPr="00307F40">
        <w:rPr>
          <w:rFonts w:cs="Arial"/>
          <w:sz w:val="32"/>
          <w:szCs w:val="32"/>
        </w:rPr>
        <w:t xml:space="preserve"> [   ] </w:t>
      </w:r>
    </w:p>
    <w:p w14:paraId="411B4CEF" w14:textId="77777777" w:rsidR="00FC5304" w:rsidRPr="00307F40" w:rsidRDefault="004B1E95" w:rsidP="00466DB7">
      <w:pPr>
        <w:jc w:val="both"/>
        <w:rPr>
          <w:rFonts w:cs="Arial"/>
          <w:i/>
          <w:sz w:val="32"/>
          <w:szCs w:val="32"/>
        </w:rPr>
      </w:pPr>
      <w:r w:rsidRPr="00307F40">
        <w:rPr>
          <w:rFonts w:cs="Arial"/>
          <w:i/>
          <w:sz w:val="32"/>
          <w:szCs w:val="32"/>
        </w:rPr>
        <w:t>the name</w:t>
      </w:r>
      <w:r w:rsidR="007B639E" w:rsidRPr="00307F40">
        <w:rPr>
          <w:rFonts w:cs="Arial"/>
          <w:i/>
          <w:sz w:val="32"/>
          <w:szCs w:val="32"/>
        </w:rPr>
        <w:t>(s)</w:t>
      </w:r>
      <w:r w:rsidRPr="00307F40">
        <w:rPr>
          <w:rFonts w:cs="Arial"/>
          <w:i/>
          <w:sz w:val="32"/>
          <w:szCs w:val="32"/>
        </w:rPr>
        <w:t xml:space="preserve"> of the person</w:t>
      </w:r>
      <w:r w:rsidR="004F7AA2">
        <w:rPr>
          <w:rFonts w:cs="Arial"/>
          <w:i/>
          <w:sz w:val="32"/>
          <w:szCs w:val="32"/>
        </w:rPr>
        <w:t xml:space="preserve"> </w:t>
      </w:r>
      <w:r w:rsidR="007B639E" w:rsidRPr="00307F40">
        <w:rPr>
          <w:rFonts w:cs="Arial"/>
          <w:i/>
          <w:sz w:val="32"/>
          <w:szCs w:val="32"/>
        </w:rPr>
        <w:t>/</w:t>
      </w:r>
      <w:r w:rsidR="004F7AA2">
        <w:rPr>
          <w:rFonts w:cs="Arial"/>
          <w:i/>
          <w:sz w:val="32"/>
          <w:szCs w:val="32"/>
        </w:rPr>
        <w:t xml:space="preserve"> </w:t>
      </w:r>
      <w:r w:rsidR="007B639E" w:rsidRPr="00307F40">
        <w:rPr>
          <w:rFonts w:cs="Arial"/>
          <w:i/>
          <w:sz w:val="32"/>
          <w:szCs w:val="32"/>
        </w:rPr>
        <w:t>people</w:t>
      </w:r>
      <w:r w:rsidR="004F7AA2">
        <w:rPr>
          <w:rFonts w:cs="Arial"/>
          <w:i/>
          <w:sz w:val="32"/>
          <w:szCs w:val="32"/>
        </w:rPr>
        <w:t xml:space="preserve"> </w:t>
      </w:r>
      <w:r w:rsidR="007B639E" w:rsidRPr="00307F40">
        <w:rPr>
          <w:rFonts w:cs="Arial"/>
          <w:i/>
          <w:sz w:val="32"/>
          <w:szCs w:val="32"/>
        </w:rPr>
        <w:t>/</w:t>
      </w:r>
      <w:r w:rsidR="004F7AA2">
        <w:rPr>
          <w:rFonts w:cs="Arial"/>
          <w:i/>
          <w:sz w:val="32"/>
          <w:szCs w:val="32"/>
        </w:rPr>
        <w:t xml:space="preserve"> </w:t>
      </w:r>
      <w:r w:rsidR="007B639E" w:rsidRPr="00307F40">
        <w:rPr>
          <w:rFonts w:cs="Arial"/>
          <w:i/>
          <w:sz w:val="32"/>
          <w:szCs w:val="32"/>
        </w:rPr>
        <w:t>company</w:t>
      </w:r>
      <w:r w:rsidRPr="00307F40">
        <w:rPr>
          <w:rFonts w:cs="Arial"/>
          <w:i/>
          <w:sz w:val="32"/>
          <w:szCs w:val="32"/>
        </w:rPr>
        <w:t xml:space="preserve"> granting this tenancy</w:t>
      </w:r>
    </w:p>
    <w:p w14:paraId="4F633B93" w14:textId="77777777" w:rsidR="00FC5304" w:rsidRPr="00307F40" w:rsidRDefault="00FC5304" w:rsidP="00466DB7">
      <w:pPr>
        <w:jc w:val="both"/>
        <w:rPr>
          <w:rFonts w:cs="Arial"/>
          <w:sz w:val="32"/>
          <w:szCs w:val="32"/>
        </w:rPr>
      </w:pPr>
    </w:p>
    <w:p w14:paraId="2CF14C92" w14:textId="77777777" w:rsidR="0097667B" w:rsidRPr="00307F40" w:rsidRDefault="003F4A48" w:rsidP="00466DB7">
      <w:pPr>
        <w:jc w:val="both"/>
        <w:rPr>
          <w:rFonts w:cs="Arial"/>
          <w:sz w:val="32"/>
          <w:szCs w:val="32"/>
        </w:rPr>
      </w:pPr>
      <w:r w:rsidRPr="00307F40">
        <w:rPr>
          <w:rFonts w:cs="Arial"/>
          <w:sz w:val="32"/>
          <w:szCs w:val="32"/>
        </w:rPr>
        <w:t xml:space="preserve">Landlord’s address for service: [   ] </w:t>
      </w:r>
    </w:p>
    <w:p w14:paraId="40135288" w14:textId="77777777" w:rsidR="003F4A48" w:rsidRPr="00307F40" w:rsidRDefault="003F4A48" w:rsidP="00466DB7">
      <w:pPr>
        <w:jc w:val="both"/>
        <w:rPr>
          <w:rFonts w:cs="Arial"/>
          <w:i/>
          <w:sz w:val="32"/>
          <w:szCs w:val="32"/>
        </w:rPr>
      </w:pPr>
      <w:r w:rsidRPr="00307F40">
        <w:rPr>
          <w:rFonts w:cs="Arial"/>
          <w:i/>
          <w:sz w:val="32"/>
          <w:szCs w:val="32"/>
        </w:rPr>
        <w:t>this does not need to be the landlord’s actual address, but it should be an address in England or Wales</w:t>
      </w:r>
    </w:p>
    <w:p w14:paraId="40520EE9" w14:textId="77777777" w:rsidR="003F4A48" w:rsidRPr="00307F40" w:rsidRDefault="003F4A48" w:rsidP="00466DB7">
      <w:pPr>
        <w:jc w:val="both"/>
        <w:rPr>
          <w:rFonts w:cs="Arial"/>
          <w:i/>
          <w:sz w:val="32"/>
          <w:szCs w:val="32"/>
        </w:rPr>
      </w:pPr>
    </w:p>
    <w:p w14:paraId="2712E2E1" w14:textId="77777777" w:rsidR="0097667B" w:rsidRPr="00307F40" w:rsidRDefault="00FC5304" w:rsidP="00466DB7">
      <w:pPr>
        <w:jc w:val="both"/>
        <w:rPr>
          <w:rFonts w:cs="Arial"/>
          <w:sz w:val="32"/>
          <w:szCs w:val="32"/>
        </w:rPr>
      </w:pPr>
      <w:r w:rsidRPr="00307F40">
        <w:rPr>
          <w:rFonts w:cs="Arial"/>
          <w:sz w:val="32"/>
          <w:szCs w:val="32"/>
        </w:rPr>
        <w:t>Tenant:</w:t>
      </w:r>
      <w:r w:rsidR="0066091E" w:rsidRPr="00307F40">
        <w:rPr>
          <w:rFonts w:cs="Arial"/>
          <w:sz w:val="32"/>
          <w:szCs w:val="32"/>
        </w:rPr>
        <w:t xml:space="preserve"> [   ] </w:t>
      </w:r>
    </w:p>
    <w:p w14:paraId="1A968A3D" w14:textId="77777777" w:rsidR="00FC5304" w:rsidRPr="00307F40" w:rsidRDefault="0066091E" w:rsidP="00466DB7">
      <w:pPr>
        <w:jc w:val="both"/>
        <w:rPr>
          <w:rFonts w:cs="Arial"/>
          <w:sz w:val="32"/>
          <w:szCs w:val="32"/>
        </w:rPr>
      </w:pPr>
      <w:r w:rsidRPr="00307F40">
        <w:rPr>
          <w:rFonts w:cs="Arial"/>
          <w:i/>
          <w:sz w:val="32"/>
          <w:szCs w:val="32"/>
        </w:rPr>
        <w:t>the name</w:t>
      </w:r>
      <w:r w:rsidR="0093492F" w:rsidRPr="00307F40">
        <w:rPr>
          <w:rFonts w:cs="Arial"/>
          <w:i/>
          <w:sz w:val="32"/>
          <w:szCs w:val="32"/>
        </w:rPr>
        <w:t>(s)</w:t>
      </w:r>
      <w:r w:rsidRPr="00307F40">
        <w:rPr>
          <w:rFonts w:cs="Arial"/>
          <w:i/>
          <w:sz w:val="32"/>
          <w:szCs w:val="32"/>
        </w:rPr>
        <w:t xml:space="preserve"> of any adult occupier</w:t>
      </w:r>
      <w:r w:rsidR="0093492F" w:rsidRPr="00307F40">
        <w:rPr>
          <w:rFonts w:cs="Arial"/>
          <w:i/>
          <w:sz w:val="32"/>
          <w:szCs w:val="32"/>
        </w:rPr>
        <w:t>(s) who will be responsible for this agreement</w:t>
      </w:r>
    </w:p>
    <w:p w14:paraId="1C41F7FD" w14:textId="77777777" w:rsidR="00FC5304" w:rsidRPr="00307F40" w:rsidRDefault="00FC5304" w:rsidP="00466DB7">
      <w:pPr>
        <w:jc w:val="both"/>
        <w:rPr>
          <w:rFonts w:cs="Arial"/>
          <w:sz w:val="32"/>
          <w:szCs w:val="32"/>
        </w:rPr>
      </w:pPr>
    </w:p>
    <w:p w14:paraId="29D376BC" w14:textId="77777777" w:rsidR="0097667B" w:rsidRPr="00307F40" w:rsidRDefault="00FC5304" w:rsidP="00466DB7">
      <w:pPr>
        <w:jc w:val="both"/>
        <w:rPr>
          <w:rFonts w:cs="Arial"/>
          <w:sz w:val="32"/>
          <w:szCs w:val="32"/>
        </w:rPr>
      </w:pPr>
      <w:r w:rsidRPr="00307F40">
        <w:rPr>
          <w:rFonts w:cs="Arial"/>
          <w:sz w:val="32"/>
          <w:szCs w:val="32"/>
        </w:rPr>
        <w:t>Property:</w:t>
      </w:r>
      <w:r w:rsidR="0066091E" w:rsidRPr="00307F40">
        <w:rPr>
          <w:rFonts w:cs="Arial"/>
          <w:sz w:val="32"/>
          <w:szCs w:val="32"/>
        </w:rPr>
        <w:t xml:space="preserve"> [   ]</w:t>
      </w:r>
      <w:r w:rsidR="001F0608" w:rsidRPr="00307F40">
        <w:rPr>
          <w:rFonts w:cs="Arial"/>
          <w:sz w:val="32"/>
          <w:szCs w:val="32"/>
        </w:rPr>
        <w:t xml:space="preserve"> </w:t>
      </w:r>
    </w:p>
    <w:p w14:paraId="307ECB43" w14:textId="77777777" w:rsidR="00FC5304" w:rsidRPr="00307F40" w:rsidRDefault="001F0608" w:rsidP="00466DB7">
      <w:pPr>
        <w:jc w:val="both"/>
        <w:rPr>
          <w:rFonts w:cs="Arial"/>
          <w:i/>
          <w:sz w:val="32"/>
          <w:szCs w:val="32"/>
        </w:rPr>
      </w:pPr>
      <w:r w:rsidRPr="00307F40">
        <w:rPr>
          <w:rFonts w:cs="Arial"/>
          <w:i/>
          <w:sz w:val="32"/>
          <w:szCs w:val="32"/>
        </w:rPr>
        <w:t>property address, including room if applicable</w:t>
      </w:r>
      <w:r w:rsidRPr="00307F40">
        <w:rPr>
          <w:rFonts w:cs="Arial"/>
          <w:sz w:val="32"/>
          <w:szCs w:val="32"/>
        </w:rPr>
        <w:t xml:space="preserve"> (referred to as ‘the property’)</w:t>
      </w:r>
      <w:r w:rsidR="0066091E" w:rsidRPr="00307F40">
        <w:rPr>
          <w:rFonts w:cs="Arial"/>
          <w:i/>
          <w:sz w:val="32"/>
          <w:szCs w:val="32"/>
        </w:rPr>
        <w:t xml:space="preserve"> </w:t>
      </w:r>
    </w:p>
    <w:p w14:paraId="0B488F54" w14:textId="77777777" w:rsidR="00FC5304" w:rsidRPr="00307F40" w:rsidRDefault="00FC5304" w:rsidP="00466DB7">
      <w:pPr>
        <w:jc w:val="both"/>
        <w:rPr>
          <w:rFonts w:cs="Arial"/>
          <w:sz w:val="32"/>
          <w:szCs w:val="32"/>
        </w:rPr>
      </w:pPr>
    </w:p>
    <w:p w14:paraId="79AF2FA7" w14:textId="77777777" w:rsidR="0097667B" w:rsidRPr="00307F40" w:rsidRDefault="00FC5304" w:rsidP="00466DB7">
      <w:pPr>
        <w:jc w:val="both"/>
        <w:rPr>
          <w:rFonts w:cs="Arial"/>
          <w:sz w:val="32"/>
          <w:szCs w:val="32"/>
        </w:rPr>
      </w:pPr>
      <w:r w:rsidRPr="00307F40">
        <w:rPr>
          <w:rFonts w:cs="Arial"/>
          <w:sz w:val="32"/>
          <w:szCs w:val="32"/>
        </w:rPr>
        <w:t>Term (minimum of six months): [</w:t>
      </w:r>
      <w:r w:rsidR="00D55D40" w:rsidRPr="00307F40">
        <w:rPr>
          <w:rFonts w:cs="Arial"/>
          <w:sz w:val="32"/>
          <w:szCs w:val="32"/>
        </w:rPr>
        <w:t xml:space="preserve">   </w:t>
      </w:r>
      <w:r w:rsidRPr="00307F40">
        <w:rPr>
          <w:rFonts w:cs="Arial"/>
          <w:sz w:val="32"/>
          <w:szCs w:val="32"/>
        </w:rPr>
        <w:t>]</w:t>
      </w:r>
      <w:r w:rsidR="004F7AA2">
        <w:rPr>
          <w:rFonts w:cs="Arial"/>
          <w:sz w:val="32"/>
          <w:szCs w:val="32"/>
        </w:rPr>
        <w:t xml:space="preserve"> </w:t>
      </w:r>
      <w:r w:rsidRPr="00307F40">
        <w:rPr>
          <w:rFonts w:cs="Arial"/>
          <w:sz w:val="32"/>
          <w:szCs w:val="32"/>
        </w:rPr>
        <w:t>/</w:t>
      </w:r>
      <w:r w:rsidR="004F7AA2">
        <w:rPr>
          <w:rFonts w:cs="Arial"/>
          <w:sz w:val="32"/>
          <w:szCs w:val="32"/>
        </w:rPr>
        <w:t xml:space="preserve"> </w:t>
      </w:r>
      <w:r w:rsidRPr="00307F40">
        <w:rPr>
          <w:rFonts w:cs="Arial"/>
          <w:sz w:val="32"/>
          <w:szCs w:val="32"/>
        </w:rPr>
        <w:t>[</w:t>
      </w:r>
      <w:r w:rsidR="00D55D40" w:rsidRPr="00307F40">
        <w:rPr>
          <w:rFonts w:cs="Arial"/>
          <w:sz w:val="32"/>
          <w:szCs w:val="32"/>
        </w:rPr>
        <w:t xml:space="preserve">   </w:t>
      </w:r>
      <w:r w:rsidRPr="00307F40">
        <w:rPr>
          <w:rFonts w:cs="Arial"/>
          <w:sz w:val="32"/>
          <w:szCs w:val="32"/>
        </w:rPr>
        <w:t>]</w:t>
      </w:r>
      <w:r w:rsidR="00D55D40" w:rsidRPr="00307F40">
        <w:rPr>
          <w:rFonts w:cs="Arial"/>
          <w:sz w:val="32"/>
          <w:szCs w:val="32"/>
        </w:rPr>
        <w:t xml:space="preserve"> </w:t>
      </w:r>
    </w:p>
    <w:p w14:paraId="50C404F7" w14:textId="77777777" w:rsidR="00FC5304" w:rsidRPr="00307F40" w:rsidRDefault="00D55D40" w:rsidP="00466DB7">
      <w:pPr>
        <w:jc w:val="both"/>
        <w:rPr>
          <w:rFonts w:cs="Arial"/>
          <w:sz w:val="32"/>
          <w:szCs w:val="32"/>
        </w:rPr>
      </w:pPr>
      <w:r w:rsidRPr="00307F40">
        <w:rPr>
          <w:rFonts w:cs="Arial"/>
          <w:i/>
          <w:sz w:val="32"/>
          <w:szCs w:val="32"/>
        </w:rPr>
        <w:t>from date</w:t>
      </w:r>
      <w:r w:rsidR="004F7AA2">
        <w:rPr>
          <w:rFonts w:cs="Arial"/>
          <w:i/>
          <w:sz w:val="32"/>
          <w:szCs w:val="32"/>
        </w:rPr>
        <w:t xml:space="preserve"> </w:t>
      </w:r>
      <w:r w:rsidRPr="00307F40">
        <w:rPr>
          <w:rFonts w:cs="Arial"/>
          <w:i/>
          <w:sz w:val="32"/>
          <w:szCs w:val="32"/>
        </w:rPr>
        <w:t>/</w:t>
      </w:r>
      <w:r w:rsidR="004F7AA2">
        <w:rPr>
          <w:rFonts w:cs="Arial"/>
          <w:i/>
          <w:sz w:val="32"/>
          <w:szCs w:val="32"/>
        </w:rPr>
        <w:t xml:space="preserve"> </w:t>
      </w:r>
      <w:r w:rsidRPr="00307F40">
        <w:rPr>
          <w:rFonts w:cs="Arial"/>
          <w:i/>
          <w:sz w:val="32"/>
          <w:szCs w:val="32"/>
        </w:rPr>
        <w:t>to date</w:t>
      </w:r>
      <w:r w:rsidR="000D0EE8" w:rsidRPr="00307F40">
        <w:rPr>
          <w:rFonts w:cs="Arial"/>
          <w:i/>
          <w:sz w:val="32"/>
          <w:szCs w:val="32"/>
        </w:rPr>
        <w:t xml:space="preserve"> </w:t>
      </w:r>
      <w:r w:rsidR="000D0EE8" w:rsidRPr="00307F40">
        <w:rPr>
          <w:rFonts w:cs="Arial"/>
          <w:sz w:val="32"/>
          <w:szCs w:val="32"/>
        </w:rPr>
        <w:t>(referred to as ‘the term’)</w:t>
      </w:r>
    </w:p>
    <w:p w14:paraId="0AFF55C5" w14:textId="77777777" w:rsidR="00D1680E" w:rsidRPr="00307F40" w:rsidRDefault="00D1680E" w:rsidP="00466DB7">
      <w:pPr>
        <w:jc w:val="both"/>
        <w:rPr>
          <w:rFonts w:cs="Arial"/>
          <w:i/>
          <w:sz w:val="32"/>
          <w:szCs w:val="32"/>
        </w:rPr>
      </w:pPr>
    </w:p>
    <w:p w14:paraId="008A1879" w14:textId="77777777" w:rsidR="0097667B" w:rsidRPr="00307F40" w:rsidRDefault="007B639E" w:rsidP="00466DB7">
      <w:pPr>
        <w:jc w:val="both"/>
        <w:rPr>
          <w:rFonts w:cs="Arial"/>
          <w:sz w:val="32"/>
          <w:szCs w:val="32"/>
        </w:rPr>
      </w:pPr>
      <w:r w:rsidRPr="00307F40">
        <w:rPr>
          <w:rFonts w:cs="Arial"/>
          <w:sz w:val="32"/>
          <w:szCs w:val="32"/>
        </w:rPr>
        <w:t xml:space="preserve"> </w:t>
      </w:r>
    </w:p>
    <w:p w14:paraId="4CD98C62" w14:textId="77777777" w:rsidR="00AF1972" w:rsidRPr="00307F40" w:rsidRDefault="00AF1972" w:rsidP="00466DB7">
      <w:pPr>
        <w:jc w:val="both"/>
        <w:rPr>
          <w:rFonts w:cs="Arial"/>
          <w:sz w:val="32"/>
          <w:szCs w:val="32"/>
        </w:rPr>
      </w:pPr>
    </w:p>
    <w:p w14:paraId="50EB6ECF" w14:textId="77777777" w:rsidR="00AF1972" w:rsidRDefault="00AF1972">
      <w:pPr>
        <w:rPr>
          <w:rFonts w:asciiTheme="minorHAnsi" w:hAnsiTheme="minorHAnsi"/>
          <w:sz w:val="44"/>
          <w:szCs w:val="44"/>
        </w:rPr>
      </w:pPr>
      <w:r>
        <w:rPr>
          <w:rFonts w:asciiTheme="minorHAnsi" w:hAnsiTheme="minorHAnsi"/>
          <w:sz w:val="44"/>
          <w:szCs w:val="44"/>
        </w:rPr>
        <w:br w:type="page"/>
      </w:r>
    </w:p>
    <w:p w14:paraId="7306CD05" w14:textId="77777777" w:rsidR="00D1680E" w:rsidRPr="00307F40" w:rsidRDefault="00AF1972" w:rsidP="00466DB7">
      <w:pPr>
        <w:pStyle w:val="ListParagraph"/>
        <w:numPr>
          <w:ilvl w:val="0"/>
          <w:numId w:val="1"/>
        </w:numPr>
        <w:ind w:hanging="720"/>
        <w:jc w:val="both"/>
        <w:rPr>
          <w:rFonts w:cs="Arial"/>
          <w:sz w:val="32"/>
          <w:szCs w:val="32"/>
        </w:rPr>
      </w:pPr>
      <w:r w:rsidRPr="00307F40">
        <w:rPr>
          <w:rFonts w:cs="Arial"/>
          <w:sz w:val="32"/>
          <w:szCs w:val="32"/>
        </w:rPr>
        <w:lastRenderedPageBreak/>
        <w:t xml:space="preserve">The landlord agrees to let to the tenant the property. The landlord shall receive from the </w:t>
      </w:r>
      <w:r w:rsidR="00E43A78" w:rsidRPr="00307F40">
        <w:rPr>
          <w:rFonts w:cs="Arial"/>
          <w:sz w:val="32"/>
          <w:szCs w:val="32"/>
        </w:rPr>
        <w:t>United Kingdom government a monthly payment</w:t>
      </w:r>
      <w:r w:rsidR="00D41B4C">
        <w:rPr>
          <w:rFonts w:cs="Arial"/>
          <w:sz w:val="32"/>
          <w:szCs w:val="32"/>
        </w:rPr>
        <w:t xml:space="preserve"> of £350 by way of an ex gratia payment throughout the term of this agreement.</w:t>
      </w:r>
    </w:p>
    <w:p w14:paraId="66F42024" w14:textId="77777777" w:rsidR="000A5330" w:rsidRPr="00307F40" w:rsidRDefault="000A5330" w:rsidP="00466DB7">
      <w:pPr>
        <w:ind w:hanging="720"/>
        <w:jc w:val="both"/>
        <w:rPr>
          <w:rFonts w:cs="Arial"/>
          <w:sz w:val="32"/>
          <w:szCs w:val="32"/>
        </w:rPr>
      </w:pPr>
    </w:p>
    <w:p w14:paraId="3E81F180" w14:textId="77777777" w:rsidR="000A5330" w:rsidRPr="00307F40" w:rsidRDefault="000A5330" w:rsidP="00466DB7">
      <w:pPr>
        <w:pStyle w:val="ListParagraph"/>
        <w:numPr>
          <w:ilvl w:val="0"/>
          <w:numId w:val="1"/>
        </w:numPr>
        <w:ind w:hanging="720"/>
        <w:jc w:val="both"/>
        <w:rPr>
          <w:rFonts w:cs="Arial"/>
          <w:sz w:val="32"/>
          <w:szCs w:val="32"/>
        </w:rPr>
      </w:pPr>
      <w:r w:rsidRPr="00307F40">
        <w:rPr>
          <w:rFonts w:cs="Arial"/>
          <w:sz w:val="32"/>
          <w:szCs w:val="32"/>
        </w:rPr>
        <w:t xml:space="preserve">The tenant </w:t>
      </w:r>
      <w:r w:rsidR="00D41B4C">
        <w:rPr>
          <w:rFonts w:cs="Arial"/>
          <w:sz w:val="32"/>
          <w:szCs w:val="32"/>
        </w:rPr>
        <w:t xml:space="preserve">shall </w:t>
      </w:r>
      <w:r w:rsidRPr="00307F40">
        <w:rPr>
          <w:rFonts w:cs="Arial"/>
          <w:sz w:val="32"/>
          <w:szCs w:val="32"/>
        </w:rPr>
        <w:t>not pay any</w:t>
      </w:r>
      <w:r w:rsidR="00D41B4C">
        <w:rPr>
          <w:rFonts w:cs="Arial"/>
          <w:sz w:val="32"/>
          <w:szCs w:val="32"/>
        </w:rPr>
        <w:t xml:space="preserve"> rent or provide any form of non-financial consideration </w:t>
      </w:r>
      <w:r w:rsidRPr="00307F40">
        <w:rPr>
          <w:rFonts w:cs="Arial"/>
          <w:sz w:val="32"/>
          <w:szCs w:val="32"/>
        </w:rPr>
        <w:t>to the landlord</w:t>
      </w:r>
      <w:r w:rsidR="000A5F8F">
        <w:rPr>
          <w:rFonts w:cs="Arial"/>
          <w:sz w:val="32"/>
          <w:szCs w:val="32"/>
        </w:rPr>
        <w:t xml:space="preserve"> during the period of the tenant’s occupation under this agreement.</w:t>
      </w:r>
    </w:p>
    <w:p w14:paraId="1A1A8EF9" w14:textId="77777777" w:rsidR="004E4947" w:rsidRPr="00307F40" w:rsidRDefault="004E4947" w:rsidP="00466DB7">
      <w:pPr>
        <w:ind w:hanging="720"/>
        <w:jc w:val="both"/>
        <w:rPr>
          <w:rFonts w:cs="Arial"/>
          <w:sz w:val="32"/>
          <w:szCs w:val="32"/>
        </w:rPr>
      </w:pPr>
    </w:p>
    <w:p w14:paraId="07EBA746" w14:textId="77777777" w:rsidR="00643429" w:rsidRPr="00307F40" w:rsidRDefault="004E4947" w:rsidP="00466DB7">
      <w:pPr>
        <w:pStyle w:val="ListParagraph"/>
        <w:numPr>
          <w:ilvl w:val="0"/>
          <w:numId w:val="1"/>
        </w:numPr>
        <w:ind w:hanging="720"/>
        <w:jc w:val="both"/>
        <w:rPr>
          <w:rFonts w:cs="Arial"/>
          <w:sz w:val="32"/>
          <w:szCs w:val="32"/>
        </w:rPr>
      </w:pPr>
      <w:r w:rsidRPr="00307F40">
        <w:rPr>
          <w:rFonts w:cs="Arial"/>
          <w:sz w:val="32"/>
          <w:szCs w:val="32"/>
        </w:rPr>
        <w:t xml:space="preserve">The tenancy shall be for the term and, unless it is lawfully ended by either party, </w:t>
      </w:r>
      <w:r w:rsidR="00726CC4" w:rsidRPr="00307F40">
        <w:rPr>
          <w:rFonts w:cs="Arial"/>
          <w:sz w:val="32"/>
          <w:szCs w:val="32"/>
        </w:rPr>
        <w:t>shall continue beyond the term on the same conditio</w:t>
      </w:r>
      <w:r w:rsidR="00174BB6" w:rsidRPr="00307F40">
        <w:rPr>
          <w:rFonts w:cs="Arial"/>
          <w:sz w:val="32"/>
          <w:szCs w:val="32"/>
        </w:rPr>
        <w:t>ns as set out in this agreement</w:t>
      </w:r>
      <w:r w:rsidR="000A5F8F">
        <w:rPr>
          <w:rFonts w:cs="Arial"/>
          <w:sz w:val="32"/>
          <w:szCs w:val="32"/>
        </w:rPr>
        <w:t>.</w:t>
      </w:r>
    </w:p>
    <w:p w14:paraId="767CE079" w14:textId="77777777" w:rsidR="00B968E3" w:rsidRPr="00307F40" w:rsidRDefault="00B968E3" w:rsidP="00466DB7">
      <w:pPr>
        <w:pStyle w:val="ListParagraph"/>
        <w:ind w:hanging="720"/>
        <w:jc w:val="both"/>
        <w:rPr>
          <w:rFonts w:cs="Arial"/>
          <w:sz w:val="32"/>
          <w:szCs w:val="32"/>
        </w:rPr>
      </w:pPr>
    </w:p>
    <w:p w14:paraId="2FBC7D11" w14:textId="77777777" w:rsidR="00B968E3" w:rsidRPr="00307F40" w:rsidRDefault="00B968E3" w:rsidP="00466DB7">
      <w:pPr>
        <w:pStyle w:val="ListParagraph"/>
        <w:numPr>
          <w:ilvl w:val="0"/>
          <w:numId w:val="1"/>
        </w:numPr>
        <w:ind w:hanging="720"/>
        <w:jc w:val="both"/>
        <w:rPr>
          <w:rFonts w:cs="Arial"/>
          <w:sz w:val="32"/>
          <w:szCs w:val="32"/>
        </w:rPr>
      </w:pPr>
      <w:r w:rsidRPr="00307F40">
        <w:rPr>
          <w:rFonts w:cs="Arial"/>
          <w:sz w:val="32"/>
          <w:szCs w:val="32"/>
        </w:rPr>
        <w:t>The landlord confirms that they have the necessary permissions to let the property to the tenant.</w:t>
      </w:r>
    </w:p>
    <w:p w14:paraId="6D16B96F" w14:textId="77777777" w:rsidR="00B968E3" w:rsidRPr="00307F40" w:rsidRDefault="00B968E3" w:rsidP="00466DB7">
      <w:pPr>
        <w:ind w:left="360"/>
        <w:jc w:val="both"/>
        <w:rPr>
          <w:rFonts w:cs="Arial"/>
          <w:sz w:val="32"/>
          <w:szCs w:val="32"/>
        </w:rPr>
      </w:pPr>
    </w:p>
    <w:p w14:paraId="1BD4C360" w14:textId="77777777" w:rsidR="00643429" w:rsidRDefault="00643429">
      <w:pPr>
        <w:rPr>
          <w:rFonts w:asciiTheme="minorHAnsi" w:hAnsiTheme="minorHAnsi"/>
          <w:sz w:val="44"/>
          <w:szCs w:val="44"/>
        </w:rPr>
      </w:pPr>
      <w:r>
        <w:rPr>
          <w:rFonts w:asciiTheme="minorHAnsi" w:hAnsiTheme="minorHAnsi"/>
          <w:sz w:val="44"/>
          <w:szCs w:val="44"/>
        </w:rPr>
        <w:br w:type="page"/>
      </w:r>
    </w:p>
    <w:p w14:paraId="4C57EAA7" w14:textId="77777777" w:rsidR="004E4947" w:rsidRPr="000A5F8F" w:rsidRDefault="00643429" w:rsidP="00466DB7">
      <w:pPr>
        <w:jc w:val="both"/>
        <w:rPr>
          <w:rFonts w:cs="Arial"/>
          <w:b/>
          <w:i/>
          <w:sz w:val="36"/>
          <w:szCs w:val="36"/>
        </w:rPr>
      </w:pPr>
      <w:r w:rsidRPr="000A5F8F">
        <w:rPr>
          <w:rFonts w:cs="Arial"/>
          <w:b/>
          <w:sz w:val="36"/>
          <w:szCs w:val="36"/>
        </w:rPr>
        <w:lastRenderedPageBreak/>
        <w:t xml:space="preserve">The tenant </w:t>
      </w:r>
      <w:r w:rsidR="00401F8A" w:rsidRPr="000A5F8F">
        <w:rPr>
          <w:rFonts w:cs="Arial"/>
          <w:b/>
          <w:sz w:val="36"/>
          <w:szCs w:val="36"/>
        </w:rPr>
        <w:t>agrees to</w:t>
      </w:r>
      <w:r w:rsidRPr="000A5F8F">
        <w:rPr>
          <w:rFonts w:cs="Arial"/>
          <w:b/>
          <w:sz w:val="36"/>
          <w:szCs w:val="36"/>
        </w:rPr>
        <w:t>:</w:t>
      </w:r>
    </w:p>
    <w:p w14:paraId="63D1EC05" w14:textId="77777777" w:rsidR="00643429" w:rsidRPr="00307F40" w:rsidRDefault="00643429" w:rsidP="00466DB7">
      <w:pPr>
        <w:jc w:val="both"/>
        <w:rPr>
          <w:rFonts w:cs="Arial"/>
          <w:sz w:val="32"/>
          <w:szCs w:val="32"/>
        </w:rPr>
      </w:pPr>
    </w:p>
    <w:p w14:paraId="0758767A" w14:textId="77777777" w:rsidR="00643429" w:rsidRPr="00307F40" w:rsidRDefault="00643429" w:rsidP="007041B1">
      <w:pPr>
        <w:pStyle w:val="ListParagraph"/>
        <w:numPr>
          <w:ilvl w:val="0"/>
          <w:numId w:val="1"/>
        </w:numPr>
        <w:ind w:hanging="720"/>
        <w:jc w:val="both"/>
        <w:rPr>
          <w:rFonts w:cs="Arial"/>
          <w:sz w:val="32"/>
          <w:szCs w:val="32"/>
        </w:rPr>
      </w:pPr>
      <w:r w:rsidRPr="00307F40">
        <w:rPr>
          <w:rFonts w:cs="Arial"/>
          <w:sz w:val="32"/>
          <w:szCs w:val="32"/>
        </w:rPr>
        <w:t>Keep the property clean</w:t>
      </w:r>
      <w:r w:rsidR="008E6E31" w:rsidRPr="00307F40">
        <w:rPr>
          <w:rFonts w:cs="Arial"/>
          <w:sz w:val="32"/>
          <w:szCs w:val="32"/>
        </w:rPr>
        <w:t xml:space="preserve"> and tidy during the tenancy</w:t>
      </w:r>
      <w:r w:rsidR="00C636CC">
        <w:rPr>
          <w:rFonts w:cs="Arial"/>
          <w:sz w:val="32"/>
          <w:szCs w:val="32"/>
        </w:rPr>
        <w:t>.</w:t>
      </w:r>
    </w:p>
    <w:p w14:paraId="67C5E70E" w14:textId="77777777" w:rsidR="00174BB6" w:rsidRPr="00307F40" w:rsidRDefault="00174BB6" w:rsidP="007041B1">
      <w:pPr>
        <w:pStyle w:val="ListParagraph"/>
        <w:ind w:hanging="720"/>
        <w:jc w:val="both"/>
        <w:rPr>
          <w:rFonts w:cs="Arial"/>
          <w:sz w:val="32"/>
          <w:szCs w:val="32"/>
        </w:rPr>
      </w:pPr>
    </w:p>
    <w:p w14:paraId="2E3E01E4" w14:textId="77777777" w:rsidR="00C73156" w:rsidRPr="00307F40" w:rsidRDefault="00C73156" w:rsidP="007041B1">
      <w:pPr>
        <w:pStyle w:val="ListParagraph"/>
        <w:numPr>
          <w:ilvl w:val="0"/>
          <w:numId w:val="1"/>
        </w:numPr>
        <w:ind w:hanging="720"/>
        <w:jc w:val="both"/>
        <w:rPr>
          <w:rFonts w:cs="Arial"/>
          <w:sz w:val="32"/>
          <w:szCs w:val="32"/>
        </w:rPr>
      </w:pPr>
      <w:r w:rsidRPr="00307F40">
        <w:rPr>
          <w:rFonts w:cs="Arial"/>
          <w:sz w:val="32"/>
          <w:szCs w:val="32"/>
        </w:rPr>
        <w:t>Take care of the property and not to damage it</w:t>
      </w:r>
      <w:r w:rsidR="00C636CC">
        <w:rPr>
          <w:rFonts w:cs="Arial"/>
          <w:sz w:val="32"/>
          <w:szCs w:val="32"/>
        </w:rPr>
        <w:t>.</w:t>
      </w:r>
    </w:p>
    <w:p w14:paraId="1BDB60B2" w14:textId="77777777" w:rsidR="00B85C76" w:rsidRPr="00307F40" w:rsidRDefault="00B85C76" w:rsidP="007041B1">
      <w:pPr>
        <w:pStyle w:val="ListParagraph"/>
        <w:ind w:hanging="720"/>
        <w:jc w:val="both"/>
        <w:rPr>
          <w:rFonts w:cs="Arial"/>
          <w:sz w:val="32"/>
          <w:szCs w:val="32"/>
        </w:rPr>
      </w:pPr>
    </w:p>
    <w:p w14:paraId="4A195079" w14:textId="77777777" w:rsidR="00B85C76" w:rsidRPr="00307F40" w:rsidRDefault="00B85C76" w:rsidP="007041B1">
      <w:pPr>
        <w:pStyle w:val="ListParagraph"/>
        <w:numPr>
          <w:ilvl w:val="0"/>
          <w:numId w:val="1"/>
        </w:numPr>
        <w:ind w:hanging="720"/>
        <w:jc w:val="both"/>
        <w:rPr>
          <w:rFonts w:cs="Arial"/>
          <w:sz w:val="32"/>
          <w:szCs w:val="32"/>
        </w:rPr>
      </w:pPr>
      <w:r w:rsidRPr="00307F40">
        <w:rPr>
          <w:rFonts w:cs="Arial"/>
          <w:sz w:val="32"/>
          <w:szCs w:val="32"/>
        </w:rPr>
        <w:t>Repair any damage to the property caused by the tenant</w:t>
      </w:r>
      <w:r w:rsidR="00C636CC">
        <w:rPr>
          <w:rFonts w:cs="Arial"/>
          <w:sz w:val="32"/>
          <w:szCs w:val="32"/>
        </w:rPr>
        <w:t>.</w:t>
      </w:r>
    </w:p>
    <w:p w14:paraId="48311A8F" w14:textId="77777777" w:rsidR="00174BB6" w:rsidRPr="00307F40" w:rsidRDefault="00174BB6" w:rsidP="007041B1">
      <w:pPr>
        <w:pStyle w:val="ListParagraph"/>
        <w:ind w:hanging="720"/>
        <w:jc w:val="both"/>
        <w:rPr>
          <w:rFonts w:cs="Arial"/>
          <w:sz w:val="32"/>
          <w:szCs w:val="32"/>
        </w:rPr>
      </w:pPr>
    </w:p>
    <w:p w14:paraId="1ED4A94E" w14:textId="77777777" w:rsidR="00C73156" w:rsidRPr="00307F40" w:rsidRDefault="00B05486" w:rsidP="007041B1">
      <w:pPr>
        <w:pStyle w:val="ListParagraph"/>
        <w:numPr>
          <w:ilvl w:val="0"/>
          <w:numId w:val="1"/>
        </w:numPr>
        <w:ind w:hanging="720"/>
        <w:jc w:val="both"/>
        <w:rPr>
          <w:rFonts w:cs="Arial"/>
          <w:sz w:val="32"/>
          <w:szCs w:val="32"/>
        </w:rPr>
      </w:pPr>
      <w:r w:rsidRPr="00307F40">
        <w:rPr>
          <w:rFonts w:cs="Arial"/>
          <w:sz w:val="32"/>
          <w:szCs w:val="32"/>
        </w:rPr>
        <w:t>P</w:t>
      </w:r>
      <w:r w:rsidR="00C73156" w:rsidRPr="00307F40">
        <w:rPr>
          <w:rFonts w:cs="Arial"/>
          <w:sz w:val="32"/>
          <w:szCs w:val="32"/>
        </w:rPr>
        <w:t xml:space="preserve">ay </w:t>
      </w:r>
      <w:r w:rsidR="00C636CC">
        <w:rPr>
          <w:rFonts w:cs="Arial"/>
          <w:sz w:val="32"/>
          <w:szCs w:val="32"/>
        </w:rPr>
        <w:t>for any damage caused to the property by the tenant or their visitors</w:t>
      </w:r>
      <w:r w:rsidR="002C3895">
        <w:rPr>
          <w:rFonts w:cs="Arial"/>
          <w:i/>
          <w:sz w:val="32"/>
          <w:szCs w:val="32"/>
        </w:rPr>
        <w:t>.</w:t>
      </w:r>
    </w:p>
    <w:p w14:paraId="5F6FE881" w14:textId="77777777" w:rsidR="00174BB6" w:rsidRPr="00307F40" w:rsidRDefault="00174BB6" w:rsidP="007041B1">
      <w:pPr>
        <w:pStyle w:val="ListParagraph"/>
        <w:ind w:hanging="720"/>
        <w:jc w:val="both"/>
        <w:rPr>
          <w:rFonts w:cs="Arial"/>
          <w:sz w:val="32"/>
          <w:szCs w:val="32"/>
        </w:rPr>
      </w:pPr>
    </w:p>
    <w:p w14:paraId="63378E87" w14:textId="77777777" w:rsidR="00C73156" w:rsidRPr="00307F40" w:rsidRDefault="00174BB6" w:rsidP="007041B1">
      <w:pPr>
        <w:pStyle w:val="ListParagraph"/>
        <w:numPr>
          <w:ilvl w:val="0"/>
          <w:numId w:val="1"/>
        </w:numPr>
        <w:ind w:hanging="720"/>
        <w:jc w:val="both"/>
        <w:rPr>
          <w:rFonts w:cs="Arial"/>
          <w:sz w:val="32"/>
          <w:szCs w:val="32"/>
        </w:rPr>
      </w:pPr>
      <w:r w:rsidRPr="00307F40">
        <w:rPr>
          <w:rFonts w:cs="Arial"/>
          <w:sz w:val="32"/>
          <w:szCs w:val="32"/>
        </w:rPr>
        <w:t>Let the landlord know if the property needs repairing</w:t>
      </w:r>
      <w:r w:rsidR="002C3895">
        <w:rPr>
          <w:rFonts w:cs="Arial"/>
          <w:sz w:val="32"/>
          <w:szCs w:val="32"/>
        </w:rPr>
        <w:t>.</w:t>
      </w:r>
    </w:p>
    <w:p w14:paraId="6563BFEF" w14:textId="77777777" w:rsidR="00174BB6" w:rsidRPr="00307F40" w:rsidRDefault="00174BB6" w:rsidP="007041B1">
      <w:pPr>
        <w:pStyle w:val="ListParagraph"/>
        <w:ind w:hanging="720"/>
        <w:jc w:val="both"/>
        <w:rPr>
          <w:rFonts w:cs="Arial"/>
          <w:sz w:val="32"/>
          <w:szCs w:val="32"/>
        </w:rPr>
      </w:pPr>
    </w:p>
    <w:p w14:paraId="3EC72D6F" w14:textId="77777777" w:rsidR="00BA457C" w:rsidRDefault="00B05486" w:rsidP="002A27D3">
      <w:pPr>
        <w:pStyle w:val="ListParagraph"/>
        <w:numPr>
          <w:ilvl w:val="0"/>
          <w:numId w:val="1"/>
        </w:numPr>
        <w:ind w:hanging="720"/>
        <w:jc w:val="both"/>
        <w:rPr>
          <w:rFonts w:cs="Arial"/>
          <w:sz w:val="32"/>
          <w:szCs w:val="32"/>
        </w:rPr>
      </w:pPr>
      <w:r w:rsidRPr="002C3895">
        <w:rPr>
          <w:rFonts w:cs="Arial"/>
          <w:sz w:val="32"/>
          <w:szCs w:val="32"/>
        </w:rPr>
        <w:t>Allow the landlord access to the property</w:t>
      </w:r>
      <w:r w:rsidR="00D771AC" w:rsidRPr="002C3895">
        <w:rPr>
          <w:rFonts w:cs="Arial"/>
          <w:sz w:val="32"/>
          <w:szCs w:val="32"/>
        </w:rPr>
        <w:t xml:space="preserve"> if the landlord first gives at least 24 hours’ </w:t>
      </w:r>
      <w:r w:rsidR="002C3895" w:rsidRPr="002C3895">
        <w:rPr>
          <w:rFonts w:cs="Arial"/>
          <w:sz w:val="32"/>
          <w:szCs w:val="32"/>
        </w:rPr>
        <w:t xml:space="preserve">written </w:t>
      </w:r>
      <w:r w:rsidR="00D771AC" w:rsidRPr="002C3895">
        <w:rPr>
          <w:rFonts w:cs="Arial"/>
          <w:sz w:val="32"/>
          <w:szCs w:val="32"/>
        </w:rPr>
        <w:t>notice that they want access to the property.</w:t>
      </w:r>
      <w:r w:rsidR="00F36B41" w:rsidRPr="002C3895">
        <w:rPr>
          <w:rFonts w:cs="Arial"/>
          <w:sz w:val="32"/>
          <w:szCs w:val="32"/>
        </w:rPr>
        <w:t xml:space="preserve"> </w:t>
      </w:r>
    </w:p>
    <w:p w14:paraId="7A26CD98" w14:textId="77777777" w:rsidR="002C3895" w:rsidRPr="002C3895" w:rsidRDefault="002C3895" w:rsidP="002C3895">
      <w:pPr>
        <w:jc w:val="both"/>
        <w:rPr>
          <w:rFonts w:cs="Arial"/>
          <w:sz w:val="32"/>
          <w:szCs w:val="32"/>
        </w:rPr>
      </w:pPr>
    </w:p>
    <w:p w14:paraId="3DAA2AFE" w14:textId="77777777" w:rsidR="00BA457C" w:rsidRPr="002C3895" w:rsidRDefault="00BA457C" w:rsidP="007041B1">
      <w:pPr>
        <w:pStyle w:val="ListParagraph"/>
        <w:numPr>
          <w:ilvl w:val="0"/>
          <w:numId w:val="1"/>
        </w:numPr>
        <w:ind w:hanging="720"/>
        <w:jc w:val="both"/>
        <w:rPr>
          <w:rFonts w:cs="Arial"/>
          <w:sz w:val="32"/>
          <w:szCs w:val="32"/>
        </w:rPr>
      </w:pPr>
      <w:r w:rsidRPr="002C3895">
        <w:rPr>
          <w:rFonts w:cs="Arial"/>
          <w:sz w:val="32"/>
          <w:szCs w:val="32"/>
        </w:rPr>
        <w:t>Pay the utilities for the property</w:t>
      </w:r>
      <w:r w:rsidR="002C3895">
        <w:rPr>
          <w:rFonts w:cs="Arial"/>
          <w:sz w:val="32"/>
          <w:szCs w:val="32"/>
        </w:rPr>
        <w:t>.</w:t>
      </w:r>
    </w:p>
    <w:p w14:paraId="444025F8" w14:textId="77777777" w:rsidR="00392633" w:rsidRPr="002C3895" w:rsidRDefault="00392633" w:rsidP="007041B1">
      <w:pPr>
        <w:pStyle w:val="ListParagraph"/>
        <w:ind w:hanging="720"/>
        <w:jc w:val="both"/>
        <w:rPr>
          <w:rFonts w:cs="Arial"/>
          <w:sz w:val="32"/>
          <w:szCs w:val="32"/>
        </w:rPr>
      </w:pPr>
    </w:p>
    <w:p w14:paraId="6BFD70CF" w14:textId="77777777" w:rsidR="00392633" w:rsidRPr="002C3895" w:rsidRDefault="00392633" w:rsidP="007041B1">
      <w:pPr>
        <w:pStyle w:val="ListParagraph"/>
        <w:numPr>
          <w:ilvl w:val="0"/>
          <w:numId w:val="1"/>
        </w:numPr>
        <w:ind w:hanging="720"/>
        <w:jc w:val="both"/>
        <w:rPr>
          <w:rFonts w:cs="Arial"/>
          <w:sz w:val="32"/>
          <w:szCs w:val="32"/>
        </w:rPr>
      </w:pPr>
      <w:r w:rsidRPr="002C3895">
        <w:rPr>
          <w:rFonts w:cs="Arial"/>
          <w:sz w:val="32"/>
          <w:szCs w:val="32"/>
        </w:rPr>
        <w:t>Pay any council tax, if applicable</w:t>
      </w:r>
      <w:r w:rsidR="002C3895">
        <w:rPr>
          <w:rFonts w:cs="Arial"/>
          <w:sz w:val="32"/>
          <w:szCs w:val="32"/>
        </w:rPr>
        <w:t>.</w:t>
      </w:r>
    </w:p>
    <w:p w14:paraId="74DDAD9B" w14:textId="77777777" w:rsidR="00DC0FE4" w:rsidRPr="00307F40" w:rsidRDefault="00DC0FE4" w:rsidP="007041B1">
      <w:pPr>
        <w:pStyle w:val="ListParagraph"/>
        <w:ind w:hanging="720"/>
        <w:jc w:val="both"/>
        <w:rPr>
          <w:rFonts w:cs="Arial"/>
          <w:sz w:val="32"/>
          <w:szCs w:val="32"/>
        </w:rPr>
      </w:pPr>
    </w:p>
    <w:p w14:paraId="775A0F9D" w14:textId="77777777" w:rsidR="00F36B41" w:rsidRPr="00307F40" w:rsidRDefault="00D712F9" w:rsidP="007041B1">
      <w:pPr>
        <w:pStyle w:val="ListParagraph"/>
        <w:numPr>
          <w:ilvl w:val="0"/>
          <w:numId w:val="1"/>
        </w:numPr>
        <w:ind w:hanging="720"/>
        <w:jc w:val="both"/>
        <w:rPr>
          <w:rFonts w:cs="Arial"/>
          <w:sz w:val="32"/>
          <w:szCs w:val="32"/>
        </w:rPr>
      </w:pPr>
      <w:r w:rsidRPr="00307F40">
        <w:rPr>
          <w:rFonts w:cs="Arial"/>
          <w:sz w:val="32"/>
          <w:szCs w:val="32"/>
        </w:rPr>
        <w:t>Not allow anybody else to live in the prop</w:t>
      </w:r>
      <w:r w:rsidR="00DC0FE4" w:rsidRPr="00307F40">
        <w:rPr>
          <w:rFonts w:cs="Arial"/>
          <w:sz w:val="32"/>
          <w:szCs w:val="32"/>
        </w:rPr>
        <w:t>erty unless the landlord agrees</w:t>
      </w:r>
      <w:r w:rsidR="00BA457C" w:rsidRPr="00307F40">
        <w:rPr>
          <w:rFonts w:cs="Arial"/>
          <w:sz w:val="32"/>
          <w:szCs w:val="32"/>
        </w:rPr>
        <w:t xml:space="preserve"> beforehand</w:t>
      </w:r>
      <w:r w:rsidR="002C3895">
        <w:rPr>
          <w:rFonts w:cs="Arial"/>
          <w:sz w:val="32"/>
          <w:szCs w:val="32"/>
        </w:rPr>
        <w:t>.</w:t>
      </w:r>
    </w:p>
    <w:p w14:paraId="5515E110" w14:textId="77777777" w:rsidR="00DC0FE4" w:rsidRPr="00307F40" w:rsidRDefault="00DC0FE4" w:rsidP="007041B1">
      <w:pPr>
        <w:pStyle w:val="ListParagraph"/>
        <w:ind w:hanging="720"/>
        <w:jc w:val="both"/>
        <w:rPr>
          <w:rFonts w:cs="Arial"/>
          <w:sz w:val="32"/>
          <w:szCs w:val="32"/>
        </w:rPr>
      </w:pPr>
    </w:p>
    <w:p w14:paraId="4367F35C" w14:textId="77777777" w:rsidR="00D712F9" w:rsidRPr="00307F40" w:rsidRDefault="00D712F9" w:rsidP="007041B1">
      <w:pPr>
        <w:pStyle w:val="ListParagraph"/>
        <w:numPr>
          <w:ilvl w:val="0"/>
          <w:numId w:val="1"/>
        </w:numPr>
        <w:ind w:hanging="720"/>
        <w:jc w:val="both"/>
        <w:rPr>
          <w:rFonts w:cs="Arial"/>
          <w:sz w:val="32"/>
          <w:szCs w:val="32"/>
        </w:rPr>
      </w:pPr>
      <w:r w:rsidRPr="00307F40">
        <w:rPr>
          <w:rFonts w:cs="Arial"/>
          <w:sz w:val="32"/>
          <w:szCs w:val="32"/>
        </w:rPr>
        <w:t>Not to do anything illegal in the property</w:t>
      </w:r>
      <w:r w:rsidR="002C3895">
        <w:rPr>
          <w:rFonts w:cs="Arial"/>
          <w:sz w:val="32"/>
          <w:szCs w:val="32"/>
        </w:rPr>
        <w:t>.</w:t>
      </w:r>
    </w:p>
    <w:p w14:paraId="05EFF461" w14:textId="77777777" w:rsidR="00DC0FE4" w:rsidRPr="00307F40" w:rsidRDefault="00DC0FE4" w:rsidP="007041B1">
      <w:pPr>
        <w:pStyle w:val="ListParagraph"/>
        <w:ind w:hanging="720"/>
        <w:jc w:val="both"/>
        <w:rPr>
          <w:rFonts w:cs="Arial"/>
          <w:sz w:val="32"/>
          <w:szCs w:val="32"/>
        </w:rPr>
      </w:pPr>
    </w:p>
    <w:p w14:paraId="617EEC8D" w14:textId="77777777" w:rsidR="00DC0FE4" w:rsidRPr="00307F40" w:rsidRDefault="00DC0FE4" w:rsidP="007041B1">
      <w:pPr>
        <w:pStyle w:val="ListParagraph"/>
        <w:numPr>
          <w:ilvl w:val="0"/>
          <w:numId w:val="1"/>
        </w:numPr>
        <w:ind w:hanging="720"/>
        <w:jc w:val="both"/>
        <w:rPr>
          <w:rFonts w:cs="Arial"/>
          <w:sz w:val="32"/>
          <w:szCs w:val="32"/>
        </w:rPr>
      </w:pPr>
      <w:r w:rsidRPr="00307F40">
        <w:rPr>
          <w:rFonts w:cs="Arial"/>
          <w:sz w:val="32"/>
          <w:szCs w:val="32"/>
        </w:rPr>
        <w:t>Not to cause a nuisance to anybody else in the property or any neighbours to the property</w:t>
      </w:r>
      <w:r w:rsidR="002C3895">
        <w:rPr>
          <w:rFonts w:cs="Arial"/>
          <w:sz w:val="32"/>
          <w:szCs w:val="32"/>
        </w:rPr>
        <w:t>.</w:t>
      </w:r>
    </w:p>
    <w:p w14:paraId="5D45C9B8" w14:textId="77777777" w:rsidR="00DC0FE4" w:rsidRPr="00307F40" w:rsidRDefault="00DC0FE4" w:rsidP="007041B1">
      <w:pPr>
        <w:pStyle w:val="ListParagraph"/>
        <w:ind w:hanging="720"/>
        <w:jc w:val="both"/>
        <w:rPr>
          <w:rFonts w:cs="Arial"/>
          <w:sz w:val="32"/>
          <w:szCs w:val="32"/>
        </w:rPr>
      </w:pPr>
    </w:p>
    <w:p w14:paraId="59587248" w14:textId="77777777" w:rsidR="00D712F9" w:rsidRPr="00307F40" w:rsidRDefault="00D712F9" w:rsidP="007041B1">
      <w:pPr>
        <w:pStyle w:val="ListParagraph"/>
        <w:numPr>
          <w:ilvl w:val="0"/>
          <w:numId w:val="1"/>
        </w:numPr>
        <w:ind w:hanging="720"/>
        <w:jc w:val="both"/>
        <w:rPr>
          <w:rFonts w:cs="Arial"/>
          <w:sz w:val="32"/>
          <w:szCs w:val="32"/>
        </w:rPr>
      </w:pPr>
      <w:r w:rsidRPr="00307F40">
        <w:rPr>
          <w:rFonts w:cs="Arial"/>
          <w:sz w:val="32"/>
          <w:szCs w:val="32"/>
        </w:rPr>
        <w:t>Not to smoke or vape in the property</w:t>
      </w:r>
      <w:r w:rsidR="002C3895">
        <w:rPr>
          <w:rFonts w:cs="Arial"/>
          <w:sz w:val="32"/>
          <w:szCs w:val="32"/>
        </w:rPr>
        <w:t>.</w:t>
      </w:r>
    </w:p>
    <w:p w14:paraId="31251736" w14:textId="77777777" w:rsidR="004C30B3" w:rsidRPr="00307F40" w:rsidRDefault="004C30B3" w:rsidP="007041B1">
      <w:pPr>
        <w:ind w:hanging="720"/>
        <w:jc w:val="both"/>
        <w:rPr>
          <w:rFonts w:cs="Arial"/>
          <w:sz w:val="32"/>
          <w:szCs w:val="32"/>
        </w:rPr>
      </w:pPr>
    </w:p>
    <w:p w14:paraId="76F85166" w14:textId="77777777" w:rsidR="004C30B3" w:rsidRPr="00307F40" w:rsidRDefault="00BA457C" w:rsidP="007041B1">
      <w:pPr>
        <w:pStyle w:val="ListParagraph"/>
        <w:numPr>
          <w:ilvl w:val="0"/>
          <w:numId w:val="1"/>
        </w:numPr>
        <w:ind w:hanging="720"/>
        <w:jc w:val="both"/>
        <w:rPr>
          <w:rFonts w:cs="Arial"/>
          <w:sz w:val="32"/>
          <w:szCs w:val="32"/>
        </w:rPr>
      </w:pPr>
      <w:r w:rsidRPr="00307F40">
        <w:rPr>
          <w:rFonts w:cs="Arial"/>
          <w:sz w:val="32"/>
          <w:szCs w:val="32"/>
        </w:rPr>
        <w:t>Not to keep any animals in the property unless the landlord agrees beforehand</w:t>
      </w:r>
      <w:r w:rsidR="002C3895">
        <w:rPr>
          <w:rFonts w:cs="Arial"/>
          <w:sz w:val="32"/>
          <w:szCs w:val="32"/>
        </w:rPr>
        <w:t>.</w:t>
      </w:r>
    </w:p>
    <w:p w14:paraId="2F57ADA4" w14:textId="77777777" w:rsidR="00BA457C" w:rsidRPr="00307F40" w:rsidRDefault="00BA457C" w:rsidP="007041B1">
      <w:pPr>
        <w:pStyle w:val="ListParagraph"/>
        <w:ind w:hanging="720"/>
        <w:jc w:val="both"/>
        <w:rPr>
          <w:rFonts w:cs="Arial"/>
          <w:sz w:val="32"/>
          <w:szCs w:val="32"/>
        </w:rPr>
      </w:pPr>
    </w:p>
    <w:p w14:paraId="51AD4285" w14:textId="77777777" w:rsidR="00BA457C" w:rsidRPr="00307F40" w:rsidRDefault="00BA457C" w:rsidP="007041B1">
      <w:pPr>
        <w:pStyle w:val="ListParagraph"/>
        <w:numPr>
          <w:ilvl w:val="0"/>
          <w:numId w:val="1"/>
        </w:numPr>
        <w:ind w:hanging="720"/>
        <w:jc w:val="both"/>
        <w:rPr>
          <w:rFonts w:cs="Arial"/>
          <w:sz w:val="32"/>
          <w:szCs w:val="32"/>
        </w:rPr>
      </w:pPr>
      <w:r w:rsidRPr="00307F40">
        <w:rPr>
          <w:rFonts w:cs="Arial"/>
          <w:sz w:val="32"/>
          <w:szCs w:val="32"/>
        </w:rPr>
        <w:t xml:space="preserve">Not </w:t>
      </w:r>
      <w:r w:rsidR="00C701FB" w:rsidRPr="00307F40">
        <w:rPr>
          <w:rFonts w:cs="Arial"/>
          <w:sz w:val="32"/>
          <w:szCs w:val="32"/>
        </w:rPr>
        <w:t>to use the property as anything other than as a private residence</w:t>
      </w:r>
      <w:r w:rsidR="002C3895">
        <w:rPr>
          <w:rFonts w:cs="Arial"/>
          <w:sz w:val="32"/>
          <w:szCs w:val="32"/>
        </w:rPr>
        <w:t>.</w:t>
      </w:r>
    </w:p>
    <w:p w14:paraId="7EDDCF44" w14:textId="77777777" w:rsidR="00C701FB" w:rsidRPr="00307F40" w:rsidRDefault="00C701FB" w:rsidP="007041B1">
      <w:pPr>
        <w:pStyle w:val="ListParagraph"/>
        <w:ind w:hanging="720"/>
        <w:jc w:val="both"/>
        <w:rPr>
          <w:rFonts w:cs="Arial"/>
          <w:sz w:val="32"/>
          <w:szCs w:val="32"/>
        </w:rPr>
      </w:pPr>
    </w:p>
    <w:p w14:paraId="1E655393" w14:textId="77777777" w:rsidR="002C3895" w:rsidRPr="002C3895" w:rsidRDefault="00C701FB" w:rsidP="002C3895">
      <w:pPr>
        <w:pStyle w:val="ListParagraph"/>
        <w:numPr>
          <w:ilvl w:val="0"/>
          <w:numId w:val="1"/>
        </w:numPr>
        <w:ind w:hanging="720"/>
        <w:jc w:val="both"/>
        <w:rPr>
          <w:rFonts w:cs="Arial"/>
          <w:b/>
          <w:sz w:val="32"/>
          <w:szCs w:val="32"/>
        </w:rPr>
      </w:pPr>
      <w:r w:rsidRPr="00307F40">
        <w:rPr>
          <w:rFonts w:cs="Arial"/>
          <w:sz w:val="32"/>
          <w:szCs w:val="32"/>
        </w:rPr>
        <w:t>Not to change the locks of the property</w:t>
      </w:r>
      <w:r w:rsidR="002C3895">
        <w:rPr>
          <w:rFonts w:cs="Arial"/>
          <w:sz w:val="32"/>
          <w:szCs w:val="32"/>
        </w:rPr>
        <w:t>.</w:t>
      </w:r>
    </w:p>
    <w:p w14:paraId="3043E939" w14:textId="77777777" w:rsidR="002C3895" w:rsidRPr="002C3895" w:rsidRDefault="002C3895" w:rsidP="002C3895">
      <w:pPr>
        <w:pStyle w:val="ListParagraph"/>
        <w:rPr>
          <w:rFonts w:cs="Arial"/>
          <w:b/>
          <w:sz w:val="32"/>
          <w:szCs w:val="32"/>
        </w:rPr>
      </w:pPr>
    </w:p>
    <w:p w14:paraId="3856F9BD" w14:textId="77777777" w:rsidR="008E6E31" w:rsidRPr="00856B62" w:rsidRDefault="008E6E31" w:rsidP="00856B62">
      <w:pPr>
        <w:jc w:val="both"/>
        <w:rPr>
          <w:rFonts w:cs="Arial"/>
          <w:b/>
          <w:sz w:val="36"/>
          <w:szCs w:val="36"/>
        </w:rPr>
      </w:pPr>
      <w:r w:rsidRPr="00856B62">
        <w:rPr>
          <w:rFonts w:cs="Arial"/>
          <w:b/>
          <w:sz w:val="36"/>
          <w:szCs w:val="36"/>
        </w:rPr>
        <w:t xml:space="preserve">The landlord </w:t>
      </w:r>
      <w:r w:rsidR="00401F8A" w:rsidRPr="00856B62">
        <w:rPr>
          <w:rFonts w:cs="Arial"/>
          <w:b/>
          <w:sz w:val="36"/>
          <w:szCs w:val="36"/>
        </w:rPr>
        <w:t>agrees to</w:t>
      </w:r>
      <w:r w:rsidRPr="00856B62">
        <w:rPr>
          <w:rFonts w:cs="Arial"/>
          <w:b/>
          <w:sz w:val="36"/>
          <w:szCs w:val="36"/>
        </w:rPr>
        <w:t>:</w:t>
      </w:r>
    </w:p>
    <w:p w14:paraId="7BB78CD1" w14:textId="77777777" w:rsidR="008E6E31" w:rsidRPr="00307F40" w:rsidRDefault="008E6E31" w:rsidP="007041B1">
      <w:pPr>
        <w:jc w:val="both"/>
        <w:rPr>
          <w:rFonts w:cs="Arial"/>
          <w:sz w:val="32"/>
          <w:szCs w:val="32"/>
        </w:rPr>
      </w:pPr>
    </w:p>
    <w:p w14:paraId="4BA220DE" w14:textId="77777777" w:rsidR="008E6E31" w:rsidRPr="00307F40" w:rsidRDefault="008E6E31" w:rsidP="007041B1">
      <w:pPr>
        <w:jc w:val="both"/>
        <w:rPr>
          <w:rFonts w:cs="Arial"/>
          <w:i/>
          <w:sz w:val="32"/>
          <w:szCs w:val="32"/>
        </w:rPr>
      </w:pPr>
      <w:r w:rsidRPr="00307F40">
        <w:rPr>
          <w:rFonts w:cs="Arial"/>
          <w:i/>
          <w:sz w:val="32"/>
          <w:szCs w:val="32"/>
        </w:rPr>
        <w:t>This section sets out the things that the landlord must do during this agreement</w:t>
      </w:r>
    </w:p>
    <w:p w14:paraId="25D3B0B4" w14:textId="77777777" w:rsidR="008E6E31" w:rsidRPr="00307F40" w:rsidRDefault="008E6E31" w:rsidP="007041B1">
      <w:pPr>
        <w:jc w:val="both"/>
        <w:rPr>
          <w:rFonts w:cs="Arial"/>
          <w:i/>
          <w:sz w:val="32"/>
          <w:szCs w:val="32"/>
        </w:rPr>
      </w:pPr>
      <w:r w:rsidRPr="00307F40">
        <w:rPr>
          <w:rFonts w:cs="Arial"/>
          <w:i/>
          <w:sz w:val="32"/>
          <w:szCs w:val="32"/>
        </w:rPr>
        <w:t xml:space="preserve"> </w:t>
      </w:r>
    </w:p>
    <w:p w14:paraId="452EAAE1" w14:textId="77777777" w:rsidR="00401F8A" w:rsidRPr="00307F40" w:rsidRDefault="009260C7" w:rsidP="007041B1">
      <w:pPr>
        <w:pStyle w:val="ListParagraph"/>
        <w:numPr>
          <w:ilvl w:val="0"/>
          <w:numId w:val="1"/>
        </w:numPr>
        <w:ind w:hanging="720"/>
        <w:jc w:val="both"/>
        <w:rPr>
          <w:rFonts w:cs="Arial"/>
          <w:sz w:val="32"/>
          <w:szCs w:val="32"/>
        </w:rPr>
      </w:pPr>
      <w:r w:rsidRPr="00307F40">
        <w:rPr>
          <w:rFonts w:cs="Arial"/>
          <w:sz w:val="32"/>
          <w:szCs w:val="32"/>
        </w:rPr>
        <w:t>Give the tenant the right to</w:t>
      </w:r>
      <w:r w:rsidR="00401F8A" w:rsidRPr="00307F40">
        <w:rPr>
          <w:rFonts w:cs="Arial"/>
          <w:sz w:val="32"/>
          <w:szCs w:val="32"/>
        </w:rPr>
        <w:t xml:space="preserve"> quietly enjoy the property without harassment or interruption by the landlord</w:t>
      </w:r>
      <w:r w:rsidR="00856B62">
        <w:rPr>
          <w:rFonts w:cs="Arial"/>
          <w:sz w:val="32"/>
          <w:szCs w:val="32"/>
        </w:rPr>
        <w:t>.</w:t>
      </w:r>
    </w:p>
    <w:p w14:paraId="2A5E4A23" w14:textId="77777777" w:rsidR="00B968E3" w:rsidRPr="00307F40" w:rsidRDefault="00B968E3" w:rsidP="007041B1">
      <w:pPr>
        <w:pStyle w:val="ListParagraph"/>
        <w:ind w:hanging="720"/>
        <w:jc w:val="both"/>
        <w:rPr>
          <w:rFonts w:cs="Arial"/>
          <w:sz w:val="32"/>
          <w:szCs w:val="32"/>
        </w:rPr>
      </w:pPr>
    </w:p>
    <w:p w14:paraId="7E4EF6BB" w14:textId="77777777" w:rsidR="00B968E3" w:rsidRPr="00307F40" w:rsidRDefault="00B968E3" w:rsidP="007041B1">
      <w:pPr>
        <w:pStyle w:val="ListParagraph"/>
        <w:numPr>
          <w:ilvl w:val="0"/>
          <w:numId w:val="1"/>
        </w:numPr>
        <w:ind w:hanging="720"/>
        <w:jc w:val="both"/>
        <w:rPr>
          <w:rFonts w:cs="Arial"/>
          <w:sz w:val="32"/>
          <w:szCs w:val="32"/>
        </w:rPr>
      </w:pPr>
      <w:r w:rsidRPr="00307F40">
        <w:rPr>
          <w:rFonts w:cs="Arial"/>
          <w:sz w:val="32"/>
          <w:szCs w:val="32"/>
        </w:rPr>
        <w:t>Carry out rep</w:t>
      </w:r>
      <w:r w:rsidR="00263A39">
        <w:rPr>
          <w:rFonts w:cs="Arial"/>
          <w:sz w:val="32"/>
          <w:szCs w:val="32"/>
        </w:rPr>
        <w:t>airs to the property except where</w:t>
      </w:r>
      <w:r w:rsidRPr="00307F40">
        <w:rPr>
          <w:rFonts w:cs="Arial"/>
          <w:sz w:val="32"/>
          <w:szCs w:val="32"/>
        </w:rPr>
        <w:t xml:space="preserve"> the tenant has caused the damage to the property</w:t>
      </w:r>
      <w:r w:rsidR="00856B62">
        <w:rPr>
          <w:rFonts w:cs="Arial"/>
          <w:sz w:val="32"/>
          <w:szCs w:val="32"/>
        </w:rPr>
        <w:t>.</w:t>
      </w:r>
    </w:p>
    <w:p w14:paraId="365C51DB" w14:textId="77777777" w:rsidR="0053338A" w:rsidRPr="00307F40" w:rsidRDefault="0053338A" w:rsidP="007041B1">
      <w:pPr>
        <w:pStyle w:val="ListParagraph"/>
        <w:ind w:hanging="720"/>
        <w:jc w:val="both"/>
        <w:rPr>
          <w:rFonts w:cs="Arial"/>
          <w:sz w:val="32"/>
          <w:szCs w:val="32"/>
        </w:rPr>
      </w:pPr>
    </w:p>
    <w:p w14:paraId="0EBD0405" w14:textId="77777777" w:rsidR="00392633" w:rsidRPr="00307F40" w:rsidRDefault="0053338A" w:rsidP="007041B1">
      <w:pPr>
        <w:pStyle w:val="ListParagraph"/>
        <w:numPr>
          <w:ilvl w:val="0"/>
          <w:numId w:val="1"/>
        </w:numPr>
        <w:ind w:hanging="720"/>
        <w:jc w:val="both"/>
        <w:rPr>
          <w:rFonts w:cs="Arial"/>
          <w:sz w:val="32"/>
          <w:szCs w:val="32"/>
        </w:rPr>
      </w:pPr>
      <w:r w:rsidRPr="00307F40">
        <w:rPr>
          <w:rFonts w:cs="Arial"/>
          <w:sz w:val="32"/>
          <w:szCs w:val="32"/>
        </w:rPr>
        <w:t>Comply with all relevant legislation including any local authority rules relating to letting property</w:t>
      </w:r>
      <w:r w:rsidR="00856B62">
        <w:rPr>
          <w:rFonts w:cs="Arial"/>
          <w:sz w:val="32"/>
          <w:szCs w:val="32"/>
        </w:rPr>
        <w:t>.</w:t>
      </w:r>
    </w:p>
    <w:p w14:paraId="044FF5E8" w14:textId="77777777" w:rsidR="00392633" w:rsidRPr="00307F40" w:rsidRDefault="00392633" w:rsidP="007041B1">
      <w:pPr>
        <w:jc w:val="both"/>
        <w:rPr>
          <w:rFonts w:cs="Arial"/>
          <w:sz w:val="32"/>
          <w:szCs w:val="32"/>
        </w:rPr>
      </w:pPr>
      <w:r w:rsidRPr="00307F40">
        <w:rPr>
          <w:rFonts w:cs="Arial"/>
          <w:sz w:val="32"/>
          <w:szCs w:val="32"/>
        </w:rPr>
        <w:br w:type="page"/>
      </w:r>
    </w:p>
    <w:p w14:paraId="0A9980B4" w14:textId="77777777" w:rsidR="00392633" w:rsidRPr="00856B62" w:rsidRDefault="00392633" w:rsidP="007041B1">
      <w:pPr>
        <w:jc w:val="both"/>
        <w:rPr>
          <w:rFonts w:cs="Arial"/>
          <w:b/>
          <w:sz w:val="36"/>
          <w:szCs w:val="36"/>
        </w:rPr>
      </w:pPr>
      <w:r w:rsidRPr="00856B62">
        <w:rPr>
          <w:rFonts w:cs="Arial"/>
          <w:b/>
          <w:sz w:val="36"/>
          <w:szCs w:val="36"/>
        </w:rPr>
        <w:lastRenderedPageBreak/>
        <w:t>Ending this agreement</w:t>
      </w:r>
    </w:p>
    <w:p w14:paraId="3DEB2E71" w14:textId="77777777" w:rsidR="00392633" w:rsidRPr="00307F40" w:rsidRDefault="00392633" w:rsidP="007041B1">
      <w:pPr>
        <w:jc w:val="both"/>
        <w:rPr>
          <w:rFonts w:cs="Arial"/>
          <w:i/>
          <w:sz w:val="32"/>
          <w:szCs w:val="32"/>
        </w:rPr>
      </w:pPr>
    </w:p>
    <w:p w14:paraId="02616F9C" w14:textId="77777777" w:rsidR="00392633" w:rsidRPr="00307F40" w:rsidRDefault="00392633" w:rsidP="007041B1">
      <w:pPr>
        <w:jc w:val="both"/>
        <w:rPr>
          <w:rFonts w:cs="Arial"/>
          <w:i/>
          <w:sz w:val="32"/>
          <w:szCs w:val="32"/>
        </w:rPr>
      </w:pPr>
      <w:r w:rsidRPr="00307F40">
        <w:rPr>
          <w:rFonts w:cs="Arial"/>
          <w:i/>
          <w:sz w:val="32"/>
          <w:szCs w:val="32"/>
        </w:rPr>
        <w:t>If the landlord or the tenant wish to end this agreement then the following rules will apply</w:t>
      </w:r>
    </w:p>
    <w:p w14:paraId="6F035CE1" w14:textId="77777777" w:rsidR="00392633" w:rsidRPr="00307F40" w:rsidRDefault="00392633" w:rsidP="007041B1">
      <w:pPr>
        <w:jc w:val="both"/>
        <w:rPr>
          <w:rFonts w:cs="Arial"/>
          <w:i/>
          <w:sz w:val="32"/>
          <w:szCs w:val="32"/>
        </w:rPr>
      </w:pPr>
    </w:p>
    <w:p w14:paraId="6F0F2032" w14:textId="77777777" w:rsidR="0053338A" w:rsidRPr="00307F40" w:rsidRDefault="00550AA6" w:rsidP="007041B1">
      <w:pPr>
        <w:pStyle w:val="ListParagraph"/>
        <w:numPr>
          <w:ilvl w:val="0"/>
          <w:numId w:val="1"/>
        </w:numPr>
        <w:ind w:hanging="720"/>
        <w:jc w:val="both"/>
        <w:rPr>
          <w:rFonts w:cs="Arial"/>
          <w:sz w:val="32"/>
          <w:szCs w:val="32"/>
        </w:rPr>
      </w:pPr>
      <w:r w:rsidRPr="00307F40">
        <w:rPr>
          <w:rFonts w:cs="Arial"/>
          <w:sz w:val="32"/>
          <w:szCs w:val="32"/>
        </w:rPr>
        <w:t xml:space="preserve">If the tenant wishes to end this agreement then they should let the landlord know </w:t>
      </w:r>
      <w:r w:rsidR="000679C0">
        <w:rPr>
          <w:rFonts w:cs="Arial"/>
          <w:sz w:val="32"/>
          <w:szCs w:val="32"/>
        </w:rPr>
        <w:t xml:space="preserve">in writing </w:t>
      </w:r>
      <w:r w:rsidRPr="00307F40">
        <w:rPr>
          <w:rFonts w:cs="Arial"/>
          <w:sz w:val="32"/>
          <w:szCs w:val="32"/>
        </w:rPr>
        <w:t>and ensure that the property is empty of all of the tenant’s belongings and also hand back any keys to the property</w:t>
      </w:r>
      <w:r w:rsidR="000679C0">
        <w:rPr>
          <w:rFonts w:cs="Arial"/>
          <w:sz w:val="32"/>
          <w:szCs w:val="32"/>
        </w:rPr>
        <w:t>.</w:t>
      </w:r>
    </w:p>
    <w:p w14:paraId="325303B1" w14:textId="77777777" w:rsidR="00550AA6" w:rsidRPr="00307F40" w:rsidRDefault="00550AA6" w:rsidP="007041B1">
      <w:pPr>
        <w:ind w:left="360" w:hanging="720"/>
        <w:jc w:val="both"/>
        <w:rPr>
          <w:rFonts w:cs="Arial"/>
          <w:sz w:val="32"/>
          <w:szCs w:val="32"/>
        </w:rPr>
      </w:pPr>
    </w:p>
    <w:p w14:paraId="35C17BF0" w14:textId="77777777" w:rsidR="00A02EB3" w:rsidRPr="00307F40" w:rsidRDefault="00550AA6" w:rsidP="007041B1">
      <w:pPr>
        <w:pStyle w:val="ListParagraph"/>
        <w:numPr>
          <w:ilvl w:val="0"/>
          <w:numId w:val="1"/>
        </w:numPr>
        <w:ind w:hanging="720"/>
        <w:jc w:val="both"/>
        <w:rPr>
          <w:rFonts w:cs="Arial"/>
          <w:sz w:val="32"/>
          <w:szCs w:val="32"/>
        </w:rPr>
      </w:pPr>
      <w:r w:rsidRPr="00307F40">
        <w:rPr>
          <w:rFonts w:cs="Arial"/>
          <w:sz w:val="32"/>
          <w:szCs w:val="32"/>
        </w:rPr>
        <w:t xml:space="preserve">If the landlord wishes to </w:t>
      </w:r>
      <w:r w:rsidR="00A02EB3" w:rsidRPr="00307F40">
        <w:rPr>
          <w:rFonts w:cs="Arial"/>
          <w:sz w:val="32"/>
          <w:szCs w:val="32"/>
        </w:rPr>
        <w:t xml:space="preserve">end this agreement then </w:t>
      </w:r>
      <w:r w:rsidR="000679C0">
        <w:rPr>
          <w:rFonts w:cs="Arial"/>
          <w:sz w:val="32"/>
          <w:szCs w:val="32"/>
        </w:rPr>
        <w:t>he must give the tenant at least 4 weeks’ written notice provided that such notice does not expire before the relevant date shown in the Core Terms.</w:t>
      </w:r>
    </w:p>
    <w:p w14:paraId="5ABC6979" w14:textId="77777777" w:rsidR="0092260F" w:rsidRPr="00307F40" w:rsidRDefault="0092260F" w:rsidP="007041B1">
      <w:pPr>
        <w:pStyle w:val="ListParagraph"/>
        <w:jc w:val="both"/>
        <w:rPr>
          <w:rFonts w:cs="Arial"/>
          <w:sz w:val="32"/>
          <w:szCs w:val="32"/>
        </w:rPr>
      </w:pPr>
    </w:p>
    <w:p w14:paraId="09272525" w14:textId="77777777" w:rsidR="0092260F" w:rsidRPr="00307F40" w:rsidRDefault="0092260F" w:rsidP="007041B1">
      <w:pPr>
        <w:pStyle w:val="ListParagraph"/>
        <w:numPr>
          <w:ilvl w:val="0"/>
          <w:numId w:val="1"/>
        </w:numPr>
        <w:ind w:hanging="720"/>
        <w:jc w:val="both"/>
        <w:rPr>
          <w:rFonts w:cs="Arial"/>
          <w:sz w:val="32"/>
          <w:szCs w:val="32"/>
        </w:rPr>
      </w:pPr>
      <w:r w:rsidRPr="00307F40">
        <w:rPr>
          <w:rFonts w:cs="Arial"/>
          <w:sz w:val="32"/>
          <w:szCs w:val="32"/>
        </w:rPr>
        <w:t xml:space="preserve">If the tenant breaches any of the terms of this agreement then the landlord may </w:t>
      </w:r>
      <w:r w:rsidR="002802B9">
        <w:rPr>
          <w:rFonts w:cs="Arial"/>
          <w:sz w:val="32"/>
          <w:szCs w:val="32"/>
        </w:rPr>
        <w:t>terminate this agreement by serving written notice on the tenant.  At the expiration of that notice, this agreement shall come to an end at which point the tenant shall vacate the property</w:t>
      </w:r>
      <w:r w:rsidRPr="00307F40">
        <w:rPr>
          <w:rFonts w:cs="Arial"/>
          <w:sz w:val="32"/>
          <w:szCs w:val="32"/>
        </w:rPr>
        <w:t xml:space="preserve">. </w:t>
      </w:r>
    </w:p>
    <w:p w14:paraId="3DC8BC48" w14:textId="77777777" w:rsidR="00A02EB3" w:rsidRPr="00307F40" w:rsidRDefault="00A02EB3" w:rsidP="007041B1">
      <w:pPr>
        <w:pStyle w:val="ListParagraph"/>
        <w:ind w:hanging="720"/>
        <w:jc w:val="both"/>
        <w:rPr>
          <w:rFonts w:cs="Arial"/>
          <w:sz w:val="32"/>
          <w:szCs w:val="32"/>
        </w:rPr>
      </w:pPr>
    </w:p>
    <w:p w14:paraId="58EBE6B4" w14:textId="77777777" w:rsidR="00A02EB3" w:rsidRPr="00307F40" w:rsidRDefault="00A02EB3" w:rsidP="007041B1">
      <w:pPr>
        <w:pStyle w:val="ListParagraph"/>
        <w:numPr>
          <w:ilvl w:val="0"/>
          <w:numId w:val="1"/>
        </w:numPr>
        <w:ind w:hanging="720"/>
        <w:jc w:val="both"/>
        <w:rPr>
          <w:rFonts w:cs="Arial"/>
          <w:sz w:val="32"/>
          <w:szCs w:val="32"/>
        </w:rPr>
      </w:pPr>
      <w:r w:rsidRPr="00307F40">
        <w:rPr>
          <w:rFonts w:cs="Arial"/>
          <w:sz w:val="32"/>
          <w:szCs w:val="32"/>
        </w:rPr>
        <w:t>The</w:t>
      </w:r>
      <w:r w:rsidR="0092260F" w:rsidRPr="00307F40">
        <w:rPr>
          <w:rFonts w:cs="Arial"/>
          <w:sz w:val="32"/>
          <w:szCs w:val="32"/>
        </w:rPr>
        <w:t xml:space="preserve"> landlord may serve a</w:t>
      </w:r>
      <w:r w:rsidR="00263A39">
        <w:rPr>
          <w:rFonts w:cs="Arial"/>
          <w:sz w:val="32"/>
          <w:szCs w:val="32"/>
        </w:rPr>
        <w:t>ny n</w:t>
      </w:r>
      <w:r w:rsidRPr="00307F40">
        <w:rPr>
          <w:rFonts w:cs="Arial"/>
          <w:sz w:val="32"/>
          <w:szCs w:val="32"/>
        </w:rPr>
        <w:t>otice on the tenant by hand or first class post</w:t>
      </w:r>
      <w:r w:rsidR="007E60C2">
        <w:rPr>
          <w:rFonts w:cs="Arial"/>
          <w:sz w:val="32"/>
          <w:szCs w:val="32"/>
        </w:rPr>
        <w:t>.</w:t>
      </w:r>
    </w:p>
    <w:p w14:paraId="6CFE6B58" w14:textId="77777777" w:rsidR="0046476D" w:rsidRPr="00307F40" w:rsidRDefault="0046476D" w:rsidP="007041B1">
      <w:pPr>
        <w:pStyle w:val="ListParagraph"/>
        <w:ind w:hanging="720"/>
        <w:jc w:val="both"/>
        <w:rPr>
          <w:rFonts w:cs="Arial"/>
          <w:sz w:val="32"/>
          <w:szCs w:val="32"/>
        </w:rPr>
      </w:pPr>
    </w:p>
    <w:p w14:paraId="7768F4A5" w14:textId="77777777" w:rsidR="0092260F" w:rsidRPr="007041B1" w:rsidRDefault="0092260F" w:rsidP="007041B1">
      <w:pPr>
        <w:pStyle w:val="ListParagraph"/>
        <w:jc w:val="both"/>
        <w:rPr>
          <w:rFonts w:asciiTheme="minorHAnsi" w:hAnsiTheme="minorHAnsi"/>
          <w:sz w:val="32"/>
          <w:szCs w:val="32"/>
        </w:rPr>
      </w:pPr>
    </w:p>
    <w:p w14:paraId="107E4A84" w14:textId="77777777" w:rsidR="000A5330" w:rsidRPr="00401F8A" w:rsidRDefault="000A5330" w:rsidP="00401F8A">
      <w:pPr>
        <w:rPr>
          <w:rFonts w:asciiTheme="minorHAnsi" w:hAnsiTheme="minorHAnsi"/>
          <w:sz w:val="44"/>
          <w:szCs w:val="44"/>
        </w:rPr>
      </w:pPr>
      <w:r w:rsidRPr="00401F8A">
        <w:rPr>
          <w:rFonts w:asciiTheme="minorHAnsi" w:hAnsiTheme="minorHAnsi"/>
          <w:sz w:val="44"/>
          <w:szCs w:val="44"/>
        </w:rPr>
        <w:br w:type="page"/>
      </w:r>
    </w:p>
    <w:p w14:paraId="57FD6512" w14:textId="77777777" w:rsidR="00150B6D" w:rsidRPr="00532661" w:rsidRDefault="00150B6D" w:rsidP="00422595">
      <w:pPr>
        <w:jc w:val="both"/>
        <w:rPr>
          <w:rFonts w:cs="Arial"/>
          <w:b/>
          <w:sz w:val="36"/>
          <w:szCs w:val="36"/>
        </w:rPr>
      </w:pPr>
      <w:r w:rsidRPr="00532661">
        <w:rPr>
          <w:rFonts w:cs="Arial"/>
          <w:b/>
          <w:sz w:val="36"/>
          <w:szCs w:val="36"/>
        </w:rPr>
        <w:lastRenderedPageBreak/>
        <w:t>Additional Clauses</w:t>
      </w:r>
    </w:p>
    <w:p w14:paraId="2F1B4971" w14:textId="77777777" w:rsidR="00150B6D" w:rsidRPr="00307F40" w:rsidRDefault="00150B6D" w:rsidP="00422595">
      <w:pPr>
        <w:jc w:val="both"/>
        <w:rPr>
          <w:rFonts w:cs="Arial"/>
          <w:i/>
          <w:sz w:val="36"/>
          <w:szCs w:val="36"/>
        </w:rPr>
      </w:pPr>
    </w:p>
    <w:p w14:paraId="44DD4F17" w14:textId="77777777" w:rsidR="00150B6D" w:rsidRPr="00307F40" w:rsidRDefault="00150B6D" w:rsidP="00422595">
      <w:pPr>
        <w:jc w:val="both"/>
        <w:rPr>
          <w:rFonts w:cs="Arial"/>
          <w:i/>
          <w:sz w:val="36"/>
          <w:szCs w:val="36"/>
        </w:rPr>
      </w:pPr>
      <w:r w:rsidRPr="00307F40">
        <w:rPr>
          <w:rFonts w:cs="Arial"/>
          <w:i/>
          <w:sz w:val="36"/>
          <w:szCs w:val="36"/>
        </w:rPr>
        <w:t>This section goes beyond the core terms. The user of this agreement should insert additional clauses that are agreed.</w:t>
      </w:r>
    </w:p>
    <w:p w14:paraId="792FF36D" w14:textId="77777777" w:rsidR="00150B6D" w:rsidRPr="00307F40" w:rsidRDefault="00150B6D" w:rsidP="00422595">
      <w:pPr>
        <w:jc w:val="both"/>
        <w:rPr>
          <w:rFonts w:cs="Arial"/>
          <w:i/>
          <w:sz w:val="36"/>
          <w:szCs w:val="36"/>
        </w:rPr>
      </w:pPr>
    </w:p>
    <w:p w14:paraId="3F9AA724" w14:textId="77777777" w:rsidR="00F23CD8" w:rsidRPr="00307F40" w:rsidRDefault="00150B6D" w:rsidP="00422595">
      <w:pPr>
        <w:jc w:val="both"/>
        <w:rPr>
          <w:rFonts w:cs="Arial"/>
          <w:sz w:val="36"/>
          <w:szCs w:val="36"/>
        </w:rPr>
      </w:pPr>
      <w:r w:rsidRPr="00307F40">
        <w:rPr>
          <w:rFonts w:cs="Arial"/>
          <w:sz w:val="36"/>
          <w:szCs w:val="36"/>
        </w:rPr>
        <w:t>[insert additional clauses here]</w:t>
      </w:r>
    </w:p>
    <w:p w14:paraId="2B0AE460" w14:textId="77777777" w:rsidR="00F23CD8" w:rsidRPr="00307F40" w:rsidRDefault="00F23CD8" w:rsidP="00422595">
      <w:pPr>
        <w:jc w:val="both"/>
        <w:rPr>
          <w:rFonts w:cs="Arial"/>
          <w:sz w:val="36"/>
          <w:szCs w:val="36"/>
        </w:rPr>
      </w:pPr>
    </w:p>
    <w:p w14:paraId="5BE7F79D" w14:textId="77777777" w:rsidR="00C440C1" w:rsidRPr="00307F40" w:rsidRDefault="00C440C1" w:rsidP="00C440C1">
      <w:pPr>
        <w:jc w:val="center"/>
        <w:rPr>
          <w:rFonts w:cs="Arial"/>
          <w:b/>
          <w:sz w:val="44"/>
          <w:szCs w:val="44"/>
        </w:rPr>
      </w:pPr>
      <w:r w:rsidRPr="00307F40">
        <w:rPr>
          <w:rFonts w:cs="Arial"/>
          <w:b/>
          <w:sz w:val="44"/>
          <w:szCs w:val="44"/>
        </w:rPr>
        <w:br w:type="page"/>
      </w:r>
    </w:p>
    <w:p w14:paraId="6D131979" w14:textId="77777777" w:rsidR="00150B6D" w:rsidRPr="00307F40" w:rsidRDefault="00150B6D" w:rsidP="00150B6D">
      <w:pPr>
        <w:rPr>
          <w:rFonts w:cs="Arial"/>
          <w:b/>
          <w:sz w:val="36"/>
          <w:szCs w:val="36"/>
        </w:rPr>
      </w:pPr>
      <w:r w:rsidRPr="00307F40">
        <w:rPr>
          <w:rFonts w:cs="Arial"/>
          <w:b/>
          <w:sz w:val="36"/>
          <w:szCs w:val="36"/>
        </w:rPr>
        <w:lastRenderedPageBreak/>
        <w:t xml:space="preserve">Signature page </w:t>
      </w:r>
    </w:p>
    <w:p w14:paraId="10C53630" w14:textId="77777777" w:rsidR="00150B6D" w:rsidRPr="00307F40" w:rsidRDefault="00150B6D" w:rsidP="00150B6D">
      <w:pPr>
        <w:rPr>
          <w:rFonts w:cs="Arial"/>
          <w:sz w:val="36"/>
          <w:szCs w:val="36"/>
        </w:rPr>
      </w:pPr>
    </w:p>
    <w:p w14:paraId="78BC9365" w14:textId="77777777" w:rsidR="00150B6D" w:rsidRPr="00307F40" w:rsidRDefault="00150B6D" w:rsidP="00150B6D">
      <w:pPr>
        <w:rPr>
          <w:rFonts w:cs="Arial"/>
          <w:sz w:val="36"/>
          <w:szCs w:val="36"/>
        </w:rPr>
      </w:pPr>
      <w:r w:rsidRPr="00307F40">
        <w:rPr>
          <w:rFonts w:cs="Arial"/>
          <w:sz w:val="36"/>
          <w:szCs w:val="36"/>
        </w:rPr>
        <w:t>Signed by the Landlord:</w:t>
      </w:r>
    </w:p>
    <w:p w14:paraId="756F803A" w14:textId="77777777" w:rsidR="00150B6D" w:rsidRPr="00307F40" w:rsidRDefault="00150B6D" w:rsidP="00150B6D">
      <w:pPr>
        <w:rPr>
          <w:rFonts w:cs="Arial"/>
          <w:sz w:val="36"/>
          <w:szCs w:val="36"/>
        </w:rPr>
      </w:pPr>
    </w:p>
    <w:p w14:paraId="519718B2" w14:textId="77777777" w:rsidR="00150B6D" w:rsidRPr="00307F40" w:rsidRDefault="00150B6D" w:rsidP="00150B6D">
      <w:pPr>
        <w:rPr>
          <w:rFonts w:cs="Arial"/>
          <w:sz w:val="36"/>
          <w:szCs w:val="36"/>
        </w:rPr>
      </w:pPr>
      <w:r w:rsidRPr="00307F40">
        <w:rPr>
          <w:rFonts w:cs="Arial"/>
          <w:sz w:val="36"/>
          <w:szCs w:val="36"/>
        </w:rPr>
        <w:t xml:space="preserve">Name: </w:t>
      </w:r>
    </w:p>
    <w:p w14:paraId="2C9B4699" w14:textId="77777777" w:rsidR="00150B6D" w:rsidRPr="00307F40" w:rsidRDefault="00150B6D" w:rsidP="00150B6D">
      <w:pPr>
        <w:rPr>
          <w:rFonts w:cs="Arial"/>
          <w:sz w:val="36"/>
          <w:szCs w:val="36"/>
        </w:rPr>
      </w:pPr>
    </w:p>
    <w:p w14:paraId="5BF01E91" w14:textId="77777777" w:rsidR="00150B6D" w:rsidRPr="00307F40" w:rsidRDefault="00150B6D" w:rsidP="00150B6D">
      <w:pPr>
        <w:rPr>
          <w:rFonts w:cs="Arial"/>
          <w:sz w:val="36"/>
          <w:szCs w:val="36"/>
        </w:rPr>
      </w:pPr>
      <w:r w:rsidRPr="00307F40">
        <w:rPr>
          <w:rFonts w:cs="Arial"/>
          <w:sz w:val="36"/>
          <w:szCs w:val="36"/>
        </w:rPr>
        <w:t>Date:</w:t>
      </w:r>
    </w:p>
    <w:p w14:paraId="25D1895A" w14:textId="77777777" w:rsidR="00150B6D" w:rsidRPr="00307F40" w:rsidRDefault="00150B6D" w:rsidP="00150B6D">
      <w:pPr>
        <w:rPr>
          <w:rFonts w:cs="Arial"/>
          <w:sz w:val="36"/>
          <w:szCs w:val="36"/>
        </w:rPr>
      </w:pPr>
    </w:p>
    <w:p w14:paraId="728F1204" w14:textId="77777777" w:rsidR="00150B6D" w:rsidRPr="00307F40" w:rsidRDefault="00150B6D" w:rsidP="00150B6D">
      <w:pPr>
        <w:rPr>
          <w:rFonts w:cs="Arial"/>
          <w:sz w:val="36"/>
          <w:szCs w:val="36"/>
        </w:rPr>
      </w:pPr>
    </w:p>
    <w:p w14:paraId="75B318DD" w14:textId="77777777" w:rsidR="00150B6D" w:rsidRPr="00307F40" w:rsidRDefault="00150B6D" w:rsidP="00150B6D">
      <w:pPr>
        <w:rPr>
          <w:rFonts w:cs="Arial"/>
          <w:sz w:val="36"/>
          <w:szCs w:val="36"/>
        </w:rPr>
      </w:pPr>
    </w:p>
    <w:p w14:paraId="72CDC866" w14:textId="77777777" w:rsidR="00150B6D" w:rsidRPr="00307F40" w:rsidRDefault="00150B6D" w:rsidP="00150B6D">
      <w:pPr>
        <w:rPr>
          <w:rFonts w:cs="Arial"/>
          <w:sz w:val="36"/>
          <w:szCs w:val="36"/>
        </w:rPr>
      </w:pPr>
      <w:r w:rsidRPr="00307F40">
        <w:rPr>
          <w:rFonts w:cs="Arial"/>
          <w:sz w:val="36"/>
          <w:szCs w:val="36"/>
        </w:rPr>
        <w:t>Signed by the Tenant:</w:t>
      </w:r>
    </w:p>
    <w:p w14:paraId="5B8DE378" w14:textId="77777777" w:rsidR="00150B6D" w:rsidRPr="00307F40" w:rsidRDefault="00150B6D" w:rsidP="00150B6D">
      <w:pPr>
        <w:rPr>
          <w:rFonts w:cs="Arial"/>
          <w:sz w:val="36"/>
          <w:szCs w:val="36"/>
        </w:rPr>
      </w:pPr>
    </w:p>
    <w:p w14:paraId="6D5C5A84" w14:textId="77777777" w:rsidR="00150B6D" w:rsidRPr="00307F40" w:rsidRDefault="00150B6D" w:rsidP="00150B6D">
      <w:pPr>
        <w:rPr>
          <w:rFonts w:cs="Arial"/>
          <w:sz w:val="36"/>
          <w:szCs w:val="36"/>
        </w:rPr>
      </w:pPr>
      <w:r w:rsidRPr="00307F40">
        <w:rPr>
          <w:rFonts w:cs="Arial"/>
          <w:sz w:val="36"/>
          <w:szCs w:val="36"/>
        </w:rPr>
        <w:t>Name:</w:t>
      </w:r>
    </w:p>
    <w:p w14:paraId="0B0977B0" w14:textId="77777777" w:rsidR="00150B6D" w:rsidRPr="00307F40" w:rsidRDefault="00150B6D" w:rsidP="00150B6D">
      <w:pPr>
        <w:rPr>
          <w:rFonts w:cs="Arial"/>
          <w:sz w:val="36"/>
          <w:szCs w:val="36"/>
        </w:rPr>
      </w:pPr>
    </w:p>
    <w:p w14:paraId="054146A0" w14:textId="77777777" w:rsidR="000A5330" w:rsidRPr="00307F40" w:rsidRDefault="00150B6D" w:rsidP="00D1680E">
      <w:pPr>
        <w:rPr>
          <w:rFonts w:cs="Arial"/>
          <w:sz w:val="36"/>
          <w:szCs w:val="36"/>
        </w:rPr>
      </w:pPr>
      <w:r w:rsidRPr="00307F40">
        <w:rPr>
          <w:rFonts w:cs="Arial"/>
          <w:sz w:val="36"/>
          <w:szCs w:val="36"/>
        </w:rPr>
        <w:t>Date:</w:t>
      </w:r>
    </w:p>
    <w:p w14:paraId="343F17A1" w14:textId="77777777" w:rsidR="009D35CE" w:rsidRPr="00307F40" w:rsidRDefault="009D35CE" w:rsidP="00D1680E">
      <w:pPr>
        <w:rPr>
          <w:rFonts w:cs="Arial"/>
          <w:sz w:val="44"/>
          <w:szCs w:val="44"/>
        </w:rPr>
      </w:pPr>
    </w:p>
    <w:p w14:paraId="737A5B78" w14:textId="77777777" w:rsidR="009D35CE" w:rsidRPr="00307F40" w:rsidRDefault="009D35CE" w:rsidP="009D35CE">
      <w:pPr>
        <w:rPr>
          <w:rFonts w:cs="Arial"/>
          <w:sz w:val="44"/>
          <w:szCs w:val="44"/>
        </w:rPr>
      </w:pPr>
    </w:p>
    <w:p w14:paraId="3813FE95" w14:textId="77777777" w:rsidR="009D35CE" w:rsidRPr="00307F40" w:rsidRDefault="009D35CE" w:rsidP="009D35CE">
      <w:pPr>
        <w:rPr>
          <w:rFonts w:cs="Arial"/>
          <w:sz w:val="44"/>
          <w:szCs w:val="44"/>
        </w:rPr>
      </w:pPr>
    </w:p>
    <w:sectPr w:rsidR="009D35CE" w:rsidRPr="00307F40" w:rsidSect="000D1A6F">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2D8F"/>
    <w:multiLevelType w:val="hybridMultilevel"/>
    <w:tmpl w:val="571AD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C0AA9"/>
    <w:multiLevelType w:val="hybridMultilevel"/>
    <w:tmpl w:val="C0C61276"/>
    <w:lvl w:ilvl="0" w:tplc="8DC667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58"/>
    <w:rsid w:val="000044AC"/>
    <w:rsid w:val="000577C0"/>
    <w:rsid w:val="00063C88"/>
    <w:rsid w:val="000679C0"/>
    <w:rsid w:val="00071828"/>
    <w:rsid w:val="000A0B52"/>
    <w:rsid w:val="000A5330"/>
    <w:rsid w:val="000A5F8F"/>
    <w:rsid w:val="000B6097"/>
    <w:rsid w:val="000C5D43"/>
    <w:rsid w:val="000D0EE8"/>
    <w:rsid w:val="000D1A6F"/>
    <w:rsid w:val="0011619E"/>
    <w:rsid w:val="0011624C"/>
    <w:rsid w:val="00126B06"/>
    <w:rsid w:val="00137D61"/>
    <w:rsid w:val="00150B6D"/>
    <w:rsid w:val="00174BB6"/>
    <w:rsid w:val="00196723"/>
    <w:rsid w:val="001F0608"/>
    <w:rsid w:val="002062B2"/>
    <w:rsid w:val="002346E6"/>
    <w:rsid w:val="00257BB0"/>
    <w:rsid w:val="00263A39"/>
    <w:rsid w:val="00271158"/>
    <w:rsid w:val="002802B9"/>
    <w:rsid w:val="00294DD8"/>
    <w:rsid w:val="002C3895"/>
    <w:rsid w:val="00307F40"/>
    <w:rsid w:val="00351137"/>
    <w:rsid w:val="003643EA"/>
    <w:rsid w:val="003717FF"/>
    <w:rsid w:val="0037319A"/>
    <w:rsid w:val="00383CB8"/>
    <w:rsid w:val="00392633"/>
    <w:rsid w:val="003D24D8"/>
    <w:rsid w:val="003F4A48"/>
    <w:rsid w:val="003F548B"/>
    <w:rsid w:val="00401F8A"/>
    <w:rsid w:val="00422595"/>
    <w:rsid w:val="0046476D"/>
    <w:rsid w:val="00466DB7"/>
    <w:rsid w:val="00486914"/>
    <w:rsid w:val="004B1E95"/>
    <w:rsid w:val="004B1F00"/>
    <w:rsid w:val="004C30B3"/>
    <w:rsid w:val="004E24E4"/>
    <w:rsid w:val="004E4947"/>
    <w:rsid w:val="004F66C8"/>
    <w:rsid w:val="004F7AA2"/>
    <w:rsid w:val="005278EB"/>
    <w:rsid w:val="00532661"/>
    <w:rsid w:val="0053338A"/>
    <w:rsid w:val="005411C7"/>
    <w:rsid w:val="00550AA6"/>
    <w:rsid w:val="0057445C"/>
    <w:rsid w:val="0062457D"/>
    <w:rsid w:val="006355B2"/>
    <w:rsid w:val="00643429"/>
    <w:rsid w:val="0066091E"/>
    <w:rsid w:val="00687344"/>
    <w:rsid w:val="006942A4"/>
    <w:rsid w:val="006B5A44"/>
    <w:rsid w:val="006F1849"/>
    <w:rsid w:val="007008E1"/>
    <w:rsid w:val="007041B1"/>
    <w:rsid w:val="007105EF"/>
    <w:rsid w:val="00726CC4"/>
    <w:rsid w:val="0075532D"/>
    <w:rsid w:val="00757B94"/>
    <w:rsid w:val="00766CA3"/>
    <w:rsid w:val="00767933"/>
    <w:rsid w:val="00785DDF"/>
    <w:rsid w:val="007B639E"/>
    <w:rsid w:val="007C374D"/>
    <w:rsid w:val="007D204C"/>
    <w:rsid w:val="007E60C2"/>
    <w:rsid w:val="007E7775"/>
    <w:rsid w:val="007F4B68"/>
    <w:rsid w:val="008262C7"/>
    <w:rsid w:val="00835099"/>
    <w:rsid w:val="008377D6"/>
    <w:rsid w:val="00856B62"/>
    <w:rsid w:val="008800D7"/>
    <w:rsid w:val="008826B1"/>
    <w:rsid w:val="008C3307"/>
    <w:rsid w:val="008E6E31"/>
    <w:rsid w:val="0092260F"/>
    <w:rsid w:val="009260C7"/>
    <w:rsid w:val="00930E35"/>
    <w:rsid w:val="009331F2"/>
    <w:rsid w:val="0093492F"/>
    <w:rsid w:val="00941F11"/>
    <w:rsid w:val="009562BC"/>
    <w:rsid w:val="00956CD2"/>
    <w:rsid w:val="009673F1"/>
    <w:rsid w:val="0097667B"/>
    <w:rsid w:val="009850CB"/>
    <w:rsid w:val="0098601D"/>
    <w:rsid w:val="00992869"/>
    <w:rsid w:val="009D35CE"/>
    <w:rsid w:val="009E6C46"/>
    <w:rsid w:val="00A02273"/>
    <w:rsid w:val="00A02EB3"/>
    <w:rsid w:val="00A31429"/>
    <w:rsid w:val="00A7121D"/>
    <w:rsid w:val="00AF1972"/>
    <w:rsid w:val="00AF318A"/>
    <w:rsid w:val="00B05486"/>
    <w:rsid w:val="00B34CE2"/>
    <w:rsid w:val="00B54281"/>
    <w:rsid w:val="00B85C76"/>
    <w:rsid w:val="00B968E3"/>
    <w:rsid w:val="00BA457C"/>
    <w:rsid w:val="00BE2FAC"/>
    <w:rsid w:val="00BF2726"/>
    <w:rsid w:val="00C12F58"/>
    <w:rsid w:val="00C20A92"/>
    <w:rsid w:val="00C334B1"/>
    <w:rsid w:val="00C440C1"/>
    <w:rsid w:val="00C50812"/>
    <w:rsid w:val="00C636CC"/>
    <w:rsid w:val="00C701FB"/>
    <w:rsid w:val="00C728AC"/>
    <w:rsid w:val="00C73156"/>
    <w:rsid w:val="00C75F36"/>
    <w:rsid w:val="00D04624"/>
    <w:rsid w:val="00D11F76"/>
    <w:rsid w:val="00D1680E"/>
    <w:rsid w:val="00D308EF"/>
    <w:rsid w:val="00D41B4C"/>
    <w:rsid w:val="00D55D40"/>
    <w:rsid w:val="00D604A0"/>
    <w:rsid w:val="00D712F9"/>
    <w:rsid w:val="00D71576"/>
    <w:rsid w:val="00D771AC"/>
    <w:rsid w:val="00DA552C"/>
    <w:rsid w:val="00DC0FE4"/>
    <w:rsid w:val="00E31918"/>
    <w:rsid w:val="00E43A78"/>
    <w:rsid w:val="00E81D3F"/>
    <w:rsid w:val="00E82E54"/>
    <w:rsid w:val="00EB7708"/>
    <w:rsid w:val="00EE2C60"/>
    <w:rsid w:val="00F01E05"/>
    <w:rsid w:val="00F23CD8"/>
    <w:rsid w:val="00F36B41"/>
    <w:rsid w:val="00F53DF9"/>
    <w:rsid w:val="00FB15FC"/>
    <w:rsid w:val="00FC40A5"/>
    <w:rsid w:val="00FC5304"/>
    <w:rsid w:val="00FD63C2"/>
    <w:rsid w:val="00FE05B0"/>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D1EB"/>
  <w15:chartTrackingRefBased/>
  <w15:docId w15:val="{FDFF6D2E-D19A-49AA-9833-26E90455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C4"/>
    <w:pPr>
      <w:ind w:left="720"/>
      <w:contextualSpacing/>
    </w:pPr>
  </w:style>
  <w:style w:type="character" w:styleId="Hyperlink">
    <w:name w:val="Hyperlink"/>
    <w:basedOn w:val="DefaultParagraphFont"/>
    <w:uiPriority w:val="99"/>
    <w:unhideWhenUsed/>
    <w:rsid w:val="007D204C"/>
    <w:rPr>
      <w:color w:val="0563C1" w:themeColor="hyperlink"/>
      <w:u w:val="single"/>
    </w:rPr>
  </w:style>
  <w:style w:type="paragraph" w:styleId="BalloonText">
    <w:name w:val="Balloon Text"/>
    <w:basedOn w:val="Normal"/>
    <w:link w:val="BalloonTextChar"/>
    <w:uiPriority w:val="99"/>
    <w:semiHidden/>
    <w:unhideWhenUsed/>
    <w:rsid w:val="00B3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7755">
      <w:bodyDiv w:val="1"/>
      <w:marLeft w:val="0"/>
      <w:marRight w:val="0"/>
      <w:marTop w:val="0"/>
      <w:marBottom w:val="0"/>
      <w:divBdr>
        <w:top w:val="none" w:sz="0" w:space="0" w:color="auto"/>
        <w:left w:val="none" w:sz="0" w:space="0" w:color="auto"/>
        <w:bottom w:val="none" w:sz="0" w:space="0" w:color="auto"/>
        <w:right w:val="none" w:sz="0" w:space="0" w:color="auto"/>
      </w:divBdr>
    </w:div>
    <w:div w:id="206651183">
      <w:bodyDiv w:val="1"/>
      <w:marLeft w:val="0"/>
      <w:marRight w:val="0"/>
      <w:marTop w:val="0"/>
      <w:marBottom w:val="0"/>
      <w:divBdr>
        <w:top w:val="none" w:sz="0" w:space="0" w:color="auto"/>
        <w:left w:val="none" w:sz="0" w:space="0" w:color="auto"/>
        <w:bottom w:val="none" w:sz="0" w:space="0" w:color="auto"/>
        <w:right w:val="none" w:sz="0" w:space="0" w:color="auto"/>
      </w:divBdr>
    </w:div>
    <w:div w:id="209608549">
      <w:bodyDiv w:val="1"/>
      <w:marLeft w:val="0"/>
      <w:marRight w:val="0"/>
      <w:marTop w:val="0"/>
      <w:marBottom w:val="0"/>
      <w:divBdr>
        <w:top w:val="none" w:sz="0" w:space="0" w:color="auto"/>
        <w:left w:val="none" w:sz="0" w:space="0" w:color="auto"/>
        <w:bottom w:val="none" w:sz="0" w:space="0" w:color="auto"/>
        <w:right w:val="none" w:sz="0" w:space="0" w:color="auto"/>
      </w:divBdr>
      <w:divsChild>
        <w:div w:id="1814249434">
          <w:marLeft w:val="0"/>
          <w:marRight w:val="0"/>
          <w:marTop w:val="0"/>
          <w:marBottom w:val="0"/>
          <w:divBdr>
            <w:top w:val="none" w:sz="0" w:space="0" w:color="auto"/>
            <w:left w:val="none" w:sz="0" w:space="0" w:color="auto"/>
            <w:bottom w:val="none" w:sz="0" w:space="0" w:color="auto"/>
            <w:right w:val="none" w:sz="0" w:space="0" w:color="auto"/>
          </w:divBdr>
        </w:div>
      </w:divsChild>
    </w:div>
    <w:div w:id="222496658">
      <w:bodyDiv w:val="1"/>
      <w:marLeft w:val="0"/>
      <w:marRight w:val="0"/>
      <w:marTop w:val="0"/>
      <w:marBottom w:val="0"/>
      <w:divBdr>
        <w:top w:val="none" w:sz="0" w:space="0" w:color="auto"/>
        <w:left w:val="none" w:sz="0" w:space="0" w:color="auto"/>
        <w:bottom w:val="none" w:sz="0" w:space="0" w:color="auto"/>
        <w:right w:val="none" w:sz="0" w:space="0" w:color="auto"/>
      </w:divBdr>
    </w:div>
    <w:div w:id="280964544">
      <w:bodyDiv w:val="1"/>
      <w:marLeft w:val="0"/>
      <w:marRight w:val="0"/>
      <w:marTop w:val="0"/>
      <w:marBottom w:val="0"/>
      <w:divBdr>
        <w:top w:val="none" w:sz="0" w:space="0" w:color="auto"/>
        <w:left w:val="none" w:sz="0" w:space="0" w:color="auto"/>
        <w:bottom w:val="none" w:sz="0" w:space="0" w:color="auto"/>
        <w:right w:val="none" w:sz="0" w:space="0" w:color="auto"/>
      </w:divBdr>
    </w:div>
    <w:div w:id="340552582">
      <w:bodyDiv w:val="1"/>
      <w:marLeft w:val="0"/>
      <w:marRight w:val="0"/>
      <w:marTop w:val="0"/>
      <w:marBottom w:val="0"/>
      <w:divBdr>
        <w:top w:val="none" w:sz="0" w:space="0" w:color="auto"/>
        <w:left w:val="none" w:sz="0" w:space="0" w:color="auto"/>
        <w:bottom w:val="none" w:sz="0" w:space="0" w:color="auto"/>
        <w:right w:val="none" w:sz="0" w:space="0" w:color="auto"/>
      </w:divBdr>
    </w:div>
    <w:div w:id="341392800">
      <w:bodyDiv w:val="1"/>
      <w:marLeft w:val="0"/>
      <w:marRight w:val="0"/>
      <w:marTop w:val="0"/>
      <w:marBottom w:val="0"/>
      <w:divBdr>
        <w:top w:val="none" w:sz="0" w:space="0" w:color="auto"/>
        <w:left w:val="none" w:sz="0" w:space="0" w:color="auto"/>
        <w:bottom w:val="none" w:sz="0" w:space="0" w:color="auto"/>
        <w:right w:val="none" w:sz="0" w:space="0" w:color="auto"/>
      </w:divBdr>
    </w:div>
    <w:div w:id="478772164">
      <w:bodyDiv w:val="1"/>
      <w:marLeft w:val="0"/>
      <w:marRight w:val="0"/>
      <w:marTop w:val="0"/>
      <w:marBottom w:val="0"/>
      <w:divBdr>
        <w:top w:val="none" w:sz="0" w:space="0" w:color="auto"/>
        <w:left w:val="none" w:sz="0" w:space="0" w:color="auto"/>
        <w:bottom w:val="none" w:sz="0" w:space="0" w:color="auto"/>
        <w:right w:val="none" w:sz="0" w:space="0" w:color="auto"/>
      </w:divBdr>
    </w:div>
    <w:div w:id="604267624">
      <w:bodyDiv w:val="1"/>
      <w:marLeft w:val="0"/>
      <w:marRight w:val="0"/>
      <w:marTop w:val="0"/>
      <w:marBottom w:val="0"/>
      <w:divBdr>
        <w:top w:val="none" w:sz="0" w:space="0" w:color="auto"/>
        <w:left w:val="none" w:sz="0" w:space="0" w:color="auto"/>
        <w:bottom w:val="none" w:sz="0" w:space="0" w:color="auto"/>
        <w:right w:val="none" w:sz="0" w:space="0" w:color="auto"/>
      </w:divBdr>
    </w:div>
    <w:div w:id="634600073">
      <w:bodyDiv w:val="1"/>
      <w:marLeft w:val="0"/>
      <w:marRight w:val="0"/>
      <w:marTop w:val="0"/>
      <w:marBottom w:val="0"/>
      <w:divBdr>
        <w:top w:val="none" w:sz="0" w:space="0" w:color="auto"/>
        <w:left w:val="none" w:sz="0" w:space="0" w:color="auto"/>
        <w:bottom w:val="none" w:sz="0" w:space="0" w:color="auto"/>
        <w:right w:val="none" w:sz="0" w:space="0" w:color="auto"/>
      </w:divBdr>
    </w:div>
    <w:div w:id="766462986">
      <w:bodyDiv w:val="1"/>
      <w:marLeft w:val="0"/>
      <w:marRight w:val="0"/>
      <w:marTop w:val="0"/>
      <w:marBottom w:val="0"/>
      <w:divBdr>
        <w:top w:val="none" w:sz="0" w:space="0" w:color="auto"/>
        <w:left w:val="none" w:sz="0" w:space="0" w:color="auto"/>
        <w:bottom w:val="none" w:sz="0" w:space="0" w:color="auto"/>
        <w:right w:val="none" w:sz="0" w:space="0" w:color="auto"/>
      </w:divBdr>
    </w:div>
    <w:div w:id="1117723950">
      <w:bodyDiv w:val="1"/>
      <w:marLeft w:val="0"/>
      <w:marRight w:val="0"/>
      <w:marTop w:val="0"/>
      <w:marBottom w:val="0"/>
      <w:divBdr>
        <w:top w:val="none" w:sz="0" w:space="0" w:color="auto"/>
        <w:left w:val="none" w:sz="0" w:space="0" w:color="auto"/>
        <w:bottom w:val="none" w:sz="0" w:space="0" w:color="auto"/>
        <w:right w:val="none" w:sz="0" w:space="0" w:color="auto"/>
      </w:divBdr>
    </w:div>
    <w:div w:id="1126771796">
      <w:bodyDiv w:val="1"/>
      <w:marLeft w:val="0"/>
      <w:marRight w:val="0"/>
      <w:marTop w:val="0"/>
      <w:marBottom w:val="0"/>
      <w:divBdr>
        <w:top w:val="none" w:sz="0" w:space="0" w:color="auto"/>
        <w:left w:val="none" w:sz="0" w:space="0" w:color="auto"/>
        <w:bottom w:val="none" w:sz="0" w:space="0" w:color="auto"/>
        <w:right w:val="none" w:sz="0" w:space="0" w:color="auto"/>
      </w:divBdr>
    </w:div>
    <w:div w:id="1130706264">
      <w:bodyDiv w:val="1"/>
      <w:marLeft w:val="0"/>
      <w:marRight w:val="0"/>
      <w:marTop w:val="0"/>
      <w:marBottom w:val="0"/>
      <w:divBdr>
        <w:top w:val="none" w:sz="0" w:space="0" w:color="auto"/>
        <w:left w:val="none" w:sz="0" w:space="0" w:color="auto"/>
        <w:bottom w:val="none" w:sz="0" w:space="0" w:color="auto"/>
        <w:right w:val="none" w:sz="0" w:space="0" w:color="auto"/>
      </w:divBdr>
    </w:div>
    <w:div w:id="1163666278">
      <w:bodyDiv w:val="1"/>
      <w:marLeft w:val="0"/>
      <w:marRight w:val="0"/>
      <w:marTop w:val="0"/>
      <w:marBottom w:val="0"/>
      <w:divBdr>
        <w:top w:val="none" w:sz="0" w:space="0" w:color="auto"/>
        <w:left w:val="none" w:sz="0" w:space="0" w:color="auto"/>
        <w:bottom w:val="none" w:sz="0" w:space="0" w:color="auto"/>
        <w:right w:val="none" w:sz="0" w:space="0" w:color="auto"/>
      </w:divBdr>
    </w:div>
    <w:div w:id="1261765946">
      <w:bodyDiv w:val="1"/>
      <w:marLeft w:val="0"/>
      <w:marRight w:val="0"/>
      <w:marTop w:val="0"/>
      <w:marBottom w:val="0"/>
      <w:divBdr>
        <w:top w:val="none" w:sz="0" w:space="0" w:color="auto"/>
        <w:left w:val="none" w:sz="0" w:space="0" w:color="auto"/>
        <w:bottom w:val="none" w:sz="0" w:space="0" w:color="auto"/>
        <w:right w:val="none" w:sz="0" w:space="0" w:color="auto"/>
      </w:divBdr>
    </w:div>
    <w:div w:id="1294362310">
      <w:bodyDiv w:val="1"/>
      <w:marLeft w:val="0"/>
      <w:marRight w:val="0"/>
      <w:marTop w:val="0"/>
      <w:marBottom w:val="0"/>
      <w:divBdr>
        <w:top w:val="none" w:sz="0" w:space="0" w:color="auto"/>
        <w:left w:val="none" w:sz="0" w:space="0" w:color="auto"/>
        <w:bottom w:val="none" w:sz="0" w:space="0" w:color="auto"/>
        <w:right w:val="none" w:sz="0" w:space="0" w:color="auto"/>
      </w:divBdr>
    </w:div>
    <w:div w:id="1368916968">
      <w:bodyDiv w:val="1"/>
      <w:marLeft w:val="0"/>
      <w:marRight w:val="0"/>
      <w:marTop w:val="0"/>
      <w:marBottom w:val="0"/>
      <w:divBdr>
        <w:top w:val="none" w:sz="0" w:space="0" w:color="auto"/>
        <w:left w:val="none" w:sz="0" w:space="0" w:color="auto"/>
        <w:bottom w:val="none" w:sz="0" w:space="0" w:color="auto"/>
        <w:right w:val="none" w:sz="0" w:space="0" w:color="auto"/>
      </w:divBdr>
    </w:div>
    <w:div w:id="1561595949">
      <w:bodyDiv w:val="1"/>
      <w:marLeft w:val="0"/>
      <w:marRight w:val="0"/>
      <w:marTop w:val="0"/>
      <w:marBottom w:val="0"/>
      <w:divBdr>
        <w:top w:val="none" w:sz="0" w:space="0" w:color="auto"/>
        <w:left w:val="none" w:sz="0" w:space="0" w:color="auto"/>
        <w:bottom w:val="none" w:sz="0" w:space="0" w:color="auto"/>
        <w:right w:val="none" w:sz="0" w:space="0" w:color="auto"/>
      </w:divBdr>
    </w:div>
    <w:div w:id="1994481975">
      <w:bodyDiv w:val="1"/>
      <w:marLeft w:val="0"/>
      <w:marRight w:val="0"/>
      <w:marTop w:val="0"/>
      <w:marBottom w:val="0"/>
      <w:divBdr>
        <w:top w:val="none" w:sz="0" w:space="0" w:color="auto"/>
        <w:left w:val="none" w:sz="0" w:space="0" w:color="auto"/>
        <w:bottom w:val="none" w:sz="0" w:space="0" w:color="auto"/>
        <w:right w:val="none" w:sz="0" w:space="0" w:color="auto"/>
      </w:divBdr>
    </w:div>
    <w:div w:id="2000964213">
      <w:bodyDiv w:val="1"/>
      <w:marLeft w:val="0"/>
      <w:marRight w:val="0"/>
      <w:marTop w:val="0"/>
      <w:marBottom w:val="0"/>
      <w:divBdr>
        <w:top w:val="none" w:sz="0" w:space="0" w:color="auto"/>
        <w:left w:val="none" w:sz="0" w:space="0" w:color="auto"/>
        <w:bottom w:val="none" w:sz="0" w:space="0" w:color="auto"/>
        <w:right w:val="none" w:sz="0" w:space="0" w:color="auto"/>
      </w:divBdr>
    </w:div>
    <w:div w:id="2013608275">
      <w:bodyDiv w:val="1"/>
      <w:marLeft w:val="0"/>
      <w:marRight w:val="0"/>
      <w:marTop w:val="0"/>
      <w:marBottom w:val="0"/>
      <w:divBdr>
        <w:top w:val="none" w:sz="0" w:space="0" w:color="auto"/>
        <w:left w:val="none" w:sz="0" w:space="0" w:color="auto"/>
        <w:bottom w:val="none" w:sz="0" w:space="0" w:color="auto"/>
        <w:right w:val="none" w:sz="0" w:space="0" w:color="auto"/>
      </w:divBdr>
    </w:div>
    <w:div w:id="2042515878">
      <w:bodyDiv w:val="1"/>
      <w:marLeft w:val="0"/>
      <w:marRight w:val="0"/>
      <w:marTop w:val="0"/>
      <w:marBottom w:val="0"/>
      <w:divBdr>
        <w:top w:val="none" w:sz="0" w:space="0" w:color="auto"/>
        <w:left w:val="none" w:sz="0" w:space="0" w:color="auto"/>
        <w:bottom w:val="none" w:sz="0" w:space="0" w:color="auto"/>
        <w:right w:val="none" w:sz="0" w:space="0" w:color="auto"/>
      </w:divBdr>
    </w:div>
    <w:div w:id="20943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how-to-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F6E0FB-EA62-4FD9-9C36-AFB7DD96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Heaven</dc:creator>
  <cp:keywords/>
  <dc:description/>
  <cp:lastModifiedBy>Robin Lander Brinkley</cp:lastModifiedBy>
  <cp:revision>2</cp:revision>
  <cp:lastPrinted>2022-03-29T11:09:00Z</cp:lastPrinted>
  <dcterms:created xsi:type="dcterms:W3CDTF">2022-03-31T13:11:00Z</dcterms:created>
  <dcterms:modified xsi:type="dcterms:W3CDTF">2022-03-31T13:11:00Z</dcterms:modified>
</cp:coreProperties>
</file>